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3F65" w14:textId="3260402D" w:rsidR="000E3844" w:rsidRPr="00632C77" w:rsidRDefault="004F33EC" w:rsidP="00632C77">
      <w:pPr>
        <w:spacing w:after="0" w:line="240" w:lineRule="auto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 w:rsidRPr="00632C77">
        <w:rPr>
          <w:rFonts w:ascii="Times New Roman" w:hAnsi="Times New Roman" w:cs="Times New Roman"/>
          <w:color w:val="FF0000"/>
          <w:sz w:val="28"/>
          <w:szCs w:val="28"/>
        </w:rPr>
        <w:t xml:space="preserve">Додаток </w:t>
      </w:r>
      <w:r w:rsidR="00C12AF4" w:rsidRPr="00632C77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14:paraId="1907D472" w14:textId="77777777" w:rsidR="000E3844" w:rsidRPr="00632C77" w:rsidRDefault="0010356F" w:rsidP="00632C77">
      <w:pPr>
        <w:spacing w:after="0" w:line="240" w:lineRule="auto"/>
        <w:ind w:left="9356" w:right="-456"/>
        <w:rPr>
          <w:rFonts w:ascii="Times New Roman" w:hAnsi="Times New Roman" w:cs="Times New Roman"/>
          <w:sz w:val="28"/>
          <w:szCs w:val="28"/>
        </w:rPr>
      </w:pPr>
      <w:r w:rsidRPr="00632C77">
        <w:rPr>
          <w:rFonts w:ascii="Times New Roman" w:hAnsi="Times New Roman" w:cs="Times New Roman"/>
          <w:sz w:val="28"/>
          <w:szCs w:val="28"/>
        </w:rPr>
        <w:t xml:space="preserve">до </w:t>
      </w:r>
      <w:r w:rsidR="000E3844" w:rsidRPr="00632C77">
        <w:rPr>
          <w:rFonts w:ascii="Times New Roman" w:hAnsi="Times New Roman" w:cs="Times New Roman"/>
          <w:sz w:val="28"/>
          <w:szCs w:val="28"/>
        </w:rPr>
        <w:t>Антикорупційної програми</w:t>
      </w:r>
    </w:p>
    <w:p w14:paraId="5C6DC938" w14:textId="77777777" w:rsidR="000E3844" w:rsidRPr="00632C77" w:rsidRDefault="009776C5" w:rsidP="00632C77">
      <w:pPr>
        <w:spacing w:after="0" w:line="240" w:lineRule="auto"/>
        <w:ind w:left="9356" w:right="-314"/>
        <w:rPr>
          <w:rFonts w:ascii="Times New Roman" w:hAnsi="Times New Roman" w:cs="Times New Roman"/>
          <w:sz w:val="28"/>
          <w:szCs w:val="28"/>
        </w:rPr>
      </w:pPr>
      <w:r w:rsidRPr="00632C77">
        <w:rPr>
          <w:rFonts w:ascii="Times New Roman" w:hAnsi="Times New Roman" w:cs="Times New Roman"/>
          <w:sz w:val="28"/>
          <w:szCs w:val="28"/>
        </w:rPr>
        <w:t>МРЦ МВС України «Перлина Прикарпаття»</w:t>
      </w:r>
    </w:p>
    <w:p w14:paraId="7ACD3ED5" w14:textId="77777777" w:rsidR="003A6E62" w:rsidRPr="00632C77" w:rsidRDefault="003A6E62" w:rsidP="00632C77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632C77">
        <w:rPr>
          <w:rFonts w:ascii="Times New Roman" w:hAnsi="Times New Roman" w:cs="Times New Roman"/>
          <w:sz w:val="28"/>
          <w:szCs w:val="28"/>
        </w:rPr>
        <w:t>на 2023</w:t>
      </w:r>
      <w:r w:rsidR="0010356F" w:rsidRPr="00632C77">
        <w:rPr>
          <w:rFonts w:ascii="Times New Roman" w:hAnsi="Times New Roman" w:cs="Times New Roman"/>
          <w:sz w:val="28"/>
          <w:szCs w:val="28"/>
        </w:rPr>
        <w:t>–</w:t>
      </w:r>
      <w:r w:rsidRPr="00632C77">
        <w:rPr>
          <w:rFonts w:ascii="Times New Roman" w:hAnsi="Times New Roman" w:cs="Times New Roman"/>
          <w:sz w:val="28"/>
          <w:szCs w:val="28"/>
        </w:rPr>
        <w:t xml:space="preserve">2025 роки </w:t>
      </w:r>
    </w:p>
    <w:p w14:paraId="2EF07B40" w14:textId="77777777" w:rsidR="0010356F" w:rsidRPr="00DB66ED" w:rsidRDefault="0010356F" w:rsidP="0013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 w:bidi="uk-UA"/>
        </w:rPr>
      </w:pPr>
      <w:bookmarkStart w:id="0" w:name="bookmark6"/>
      <w:bookmarkStart w:id="1" w:name="bookmark7"/>
      <w:bookmarkStart w:id="2" w:name="bookmark143"/>
      <w:bookmarkStart w:id="3" w:name="bookmark144"/>
      <w:bookmarkStart w:id="4" w:name="bookmark145"/>
    </w:p>
    <w:p w14:paraId="5AB5021E" w14:textId="77777777" w:rsidR="006D610D" w:rsidRPr="00DB66ED" w:rsidRDefault="006D610D" w:rsidP="0013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 w:bidi="uk-UA"/>
        </w:rPr>
      </w:pPr>
      <w:r w:rsidRPr="00DB66ED">
        <w:rPr>
          <w:rFonts w:ascii="Times New Roman" w:hAnsi="Times New Roman" w:cs="Times New Roman"/>
          <w:b/>
          <w:sz w:val="28"/>
          <w:lang w:eastAsia="uk-UA" w:bidi="uk-UA"/>
        </w:rPr>
        <w:t xml:space="preserve">Завдання і заходи з реалізації засад антикорупційної політики </w:t>
      </w:r>
      <w:bookmarkEnd w:id="0"/>
      <w:bookmarkEnd w:id="1"/>
    </w:p>
    <w:p w14:paraId="6D1F17C1" w14:textId="609B72B7" w:rsidR="00812281" w:rsidRDefault="009776C5" w:rsidP="0013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МРЦ МВС України «Перлина Прикарпаття»</w:t>
      </w:r>
    </w:p>
    <w:p w14:paraId="468CADD9" w14:textId="5F6C6682" w:rsidR="00194E68" w:rsidRDefault="00194E68" w:rsidP="0013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6078" w:type="dxa"/>
        <w:tblInd w:w="-714" w:type="dxa"/>
        <w:tblLook w:val="04A0" w:firstRow="1" w:lastRow="0" w:firstColumn="1" w:lastColumn="0" w:noHBand="0" w:noVBand="1"/>
      </w:tblPr>
      <w:tblGrid>
        <w:gridCol w:w="2229"/>
        <w:gridCol w:w="2334"/>
        <w:gridCol w:w="1933"/>
        <w:gridCol w:w="1933"/>
        <w:gridCol w:w="1933"/>
        <w:gridCol w:w="2093"/>
        <w:gridCol w:w="1811"/>
        <w:gridCol w:w="1812"/>
      </w:tblGrid>
      <w:tr w:rsidR="00194E68" w:rsidRPr="005F7BB4" w14:paraId="3A69C8C5" w14:textId="77777777" w:rsidTr="005B5607">
        <w:trPr>
          <w:trHeight w:val="639"/>
          <w:tblHeader/>
        </w:trPr>
        <w:tc>
          <w:tcPr>
            <w:tcW w:w="2229" w:type="dxa"/>
            <w:vMerge w:val="restart"/>
            <w:vAlign w:val="center"/>
          </w:tcPr>
          <w:p w14:paraId="380FD894" w14:textId="7490AFAE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  <w:t>Найменування завдання</w:t>
            </w:r>
          </w:p>
        </w:tc>
        <w:tc>
          <w:tcPr>
            <w:tcW w:w="2334" w:type="dxa"/>
            <w:vMerge w:val="restart"/>
            <w:vAlign w:val="center"/>
          </w:tcPr>
          <w:p w14:paraId="2338CA23" w14:textId="5DBE0DD7" w:rsidR="00194E68" w:rsidRPr="005F7BB4" w:rsidRDefault="00194E68" w:rsidP="005F7BB4">
            <w:pPr>
              <w:ind w:left="-57" w:right="-57"/>
              <w:jc w:val="center"/>
              <w:rPr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  <w:t>Зміст</w:t>
            </w:r>
          </w:p>
          <w:p w14:paraId="52F4830D" w14:textId="447DA53C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  <w:t>заходу</w:t>
            </w:r>
          </w:p>
        </w:tc>
        <w:tc>
          <w:tcPr>
            <w:tcW w:w="5799" w:type="dxa"/>
            <w:gridSpan w:val="3"/>
            <w:vAlign w:val="center"/>
          </w:tcPr>
          <w:p w14:paraId="011C3AF5" w14:textId="36F18A0F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  <w:t>Строк виконання</w:t>
            </w:r>
          </w:p>
        </w:tc>
        <w:tc>
          <w:tcPr>
            <w:tcW w:w="2093" w:type="dxa"/>
            <w:vMerge w:val="restart"/>
            <w:vAlign w:val="center"/>
          </w:tcPr>
          <w:p w14:paraId="4428661F" w14:textId="5F25DE20" w:rsidR="00194E68" w:rsidRPr="005F7BB4" w:rsidRDefault="00194E68" w:rsidP="005F7BB4">
            <w:pPr>
              <w:pStyle w:val="a7"/>
              <w:ind w:left="-57" w:right="-57"/>
              <w:jc w:val="center"/>
              <w:rPr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proofErr w:type="spellStart"/>
            <w:r w:rsidRPr="005F7BB4">
              <w:rPr>
                <w:b/>
                <w:bCs/>
                <w:spacing w:val="-10"/>
                <w:sz w:val="28"/>
                <w:szCs w:val="28"/>
                <w:lang w:eastAsia="uk-UA" w:bidi="uk-UA"/>
              </w:rPr>
              <w:t>Відпові-дальний</w:t>
            </w:r>
            <w:proofErr w:type="spellEnd"/>
          </w:p>
          <w:p w14:paraId="330E8C37" w14:textId="5CE281DC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  <w:t>за виконання</w:t>
            </w:r>
          </w:p>
        </w:tc>
        <w:tc>
          <w:tcPr>
            <w:tcW w:w="1811" w:type="dxa"/>
            <w:vMerge w:val="restart"/>
            <w:vAlign w:val="center"/>
          </w:tcPr>
          <w:p w14:paraId="5025F133" w14:textId="789CC383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  <w:t>Індикатор виконання (очікуваний результат)</w:t>
            </w:r>
          </w:p>
        </w:tc>
        <w:tc>
          <w:tcPr>
            <w:tcW w:w="1812" w:type="dxa"/>
            <w:vMerge w:val="restart"/>
            <w:vAlign w:val="center"/>
          </w:tcPr>
          <w:p w14:paraId="5AA300FD" w14:textId="611642BC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  <w:t>Джерела фінансування</w:t>
            </w:r>
          </w:p>
        </w:tc>
      </w:tr>
      <w:tr w:rsidR="00194E68" w:rsidRPr="005F7BB4" w14:paraId="6EADEAB6" w14:textId="77777777" w:rsidTr="005B5607">
        <w:trPr>
          <w:trHeight w:val="639"/>
          <w:tblHeader/>
        </w:trPr>
        <w:tc>
          <w:tcPr>
            <w:tcW w:w="2229" w:type="dxa"/>
            <w:vMerge/>
            <w:vAlign w:val="center"/>
          </w:tcPr>
          <w:p w14:paraId="42ED0176" w14:textId="77777777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Merge/>
            <w:vAlign w:val="center"/>
          </w:tcPr>
          <w:p w14:paraId="195DE064" w14:textId="77777777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1933" w:type="dxa"/>
            <w:vAlign w:val="center"/>
          </w:tcPr>
          <w:p w14:paraId="41760B9C" w14:textId="3485F593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  <w:t>2023</w:t>
            </w:r>
          </w:p>
        </w:tc>
        <w:tc>
          <w:tcPr>
            <w:tcW w:w="1933" w:type="dxa"/>
            <w:vAlign w:val="center"/>
          </w:tcPr>
          <w:p w14:paraId="68A82ABF" w14:textId="122ACB9E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  <w:t>2024</w:t>
            </w:r>
          </w:p>
        </w:tc>
        <w:tc>
          <w:tcPr>
            <w:tcW w:w="1933" w:type="dxa"/>
            <w:vAlign w:val="center"/>
          </w:tcPr>
          <w:p w14:paraId="167CE1BE" w14:textId="0ED21D41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2025</w:t>
            </w:r>
          </w:p>
        </w:tc>
        <w:tc>
          <w:tcPr>
            <w:tcW w:w="2093" w:type="dxa"/>
            <w:vMerge/>
            <w:vAlign w:val="center"/>
          </w:tcPr>
          <w:p w14:paraId="4FECEF45" w14:textId="77777777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</w:p>
        </w:tc>
        <w:tc>
          <w:tcPr>
            <w:tcW w:w="1811" w:type="dxa"/>
            <w:vMerge/>
            <w:vAlign w:val="center"/>
          </w:tcPr>
          <w:p w14:paraId="4FA3FB37" w14:textId="77777777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</w:p>
        </w:tc>
        <w:tc>
          <w:tcPr>
            <w:tcW w:w="1812" w:type="dxa"/>
            <w:vMerge/>
            <w:vAlign w:val="center"/>
          </w:tcPr>
          <w:p w14:paraId="60E93BF4" w14:textId="77777777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</w:p>
        </w:tc>
      </w:tr>
      <w:tr w:rsidR="00194E68" w:rsidRPr="005F7BB4" w14:paraId="6E53B254" w14:textId="77777777" w:rsidTr="005B5607">
        <w:tc>
          <w:tcPr>
            <w:tcW w:w="16078" w:type="dxa"/>
            <w:gridSpan w:val="8"/>
            <w:vAlign w:val="center"/>
          </w:tcPr>
          <w:p w14:paraId="37BD257B" w14:textId="0AB19C37" w:rsidR="00194E68" w:rsidRPr="005F7BB4" w:rsidRDefault="00194E68" w:rsidP="005F7BB4">
            <w:pPr>
              <w:pStyle w:val="a7"/>
              <w:ind w:left="-57" w:right="-57"/>
              <w:jc w:val="center"/>
              <w:rPr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b/>
                <w:bCs/>
                <w:spacing w:val="-10"/>
                <w:sz w:val="28"/>
                <w:szCs w:val="28"/>
                <w:lang w:eastAsia="uk-UA" w:bidi="uk-UA"/>
              </w:rPr>
              <w:t>І. Здійснення організаційних заходів щодо запобігання і протидії корупції</w:t>
            </w:r>
            <w:r w:rsidR="005F7BB4" w:rsidRPr="005F7BB4">
              <w:rPr>
                <w:b/>
                <w:bCs/>
                <w:spacing w:val="-10"/>
                <w:sz w:val="28"/>
                <w:szCs w:val="28"/>
                <w:lang w:eastAsia="uk-UA" w:bidi="uk-UA"/>
              </w:rPr>
              <w:t xml:space="preserve"> </w:t>
            </w:r>
            <w:r w:rsidRPr="005F7BB4">
              <w:rPr>
                <w:b/>
                <w:bCs/>
                <w:spacing w:val="-10"/>
                <w:sz w:val="28"/>
                <w:szCs w:val="28"/>
                <w:lang w:eastAsia="uk-UA" w:bidi="uk-UA"/>
              </w:rPr>
              <w:t>та заходів з виконання Антикорупційної програми МВС України на 2023-2025 роки.</w:t>
            </w:r>
            <w:r w:rsidR="005F7BB4" w:rsidRPr="005F7BB4">
              <w:rPr>
                <w:b/>
                <w:bCs/>
                <w:spacing w:val="-10"/>
                <w:sz w:val="28"/>
                <w:szCs w:val="28"/>
                <w:lang w:eastAsia="uk-UA" w:bidi="uk-UA"/>
              </w:rPr>
              <w:t xml:space="preserve">  </w:t>
            </w:r>
            <w:r w:rsidRPr="005F7BB4">
              <w:rPr>
                <w:b/>
                <w:bCs/>
                <w:spacing w:val="-10"/>
                <w:sz w:val="28"/>
                <w:szCs w:val="28"/>
                <w:lang w:eastAsia="uk-UA" w:bidi="uk-UA"/>
              </w:rPr>
              <w:t>Нормативно-правове регулювання відносин</w:t>
            </w:r>
          </w:p>
        </w:tc>
      </w:tr>
      <w:tr w:rsidR="00194E68" w:rsidRPr="005F7BB4" w14:paraId="5F56D4FE" w14:textId="77777777" w:rsidTr="005B5607">
        <w:tc>
          <w:tcPr>
            <w:tcW w:w="2229" w:type="dxa"/>
            <w:vMerge w:val="restart"/>
            <w:vAlign w:val="center"/>
          </w:tcPr>
          <w:p w14:paraId="5F8903E5" w14:textId="6224655F" w:rsidR="00194E68" w:rsidRPr="005F7BB4" w:rsidRDefault="00194E68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Здійснення організаційних заходів щодо запобігання і протидії корупції</w:t>
            </w:r>
          </w:p>
        </w:tc>
        <w:tc>
          <w:tcPr>
            <w:tcW w:w="2334" w:type="dxa"/>
            <w:vAlign w:val="center"/>
          </w:tcPr>
          <w:p w14:paraId="26675C68" w14:textId="4649E5D0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Направлення 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                 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до УЗК МВС проекту Антикорупційної програми МРЦ </w:t>
            </w:r>
            <w:r w:rsid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для погодження</w:t>
            </w:r>
          </w:p>
        </w:tc>
        <w:tc>
          <w:tcPr>
            <w:tcW w:w="1933" w:type="dxa"/>
            <w:vAlign w:val="center"/>
          </w:tcPr>
          <w:p w14:paraId="6650D10E" w14:textId="76B1E925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до 15 лютого</w:t>
            </w:r>
          </w:p>
        </w:tc>
        <w:tc>
          <w:tcPr>
            <w:tcW w:w="1933" w:type="dxa"/>
            <w:vAlign w:val="center"/>
          </w:tcPr>
          <w:p w14:paraId="4570E6AB" w14:textId="224A21E3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933" w:type="dxa"/>
            <w:vAlign w:val="center"/>
          </w:tcPr>
          <w:p w14:paraId="174E0D22" w14:textId="1102B53E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093" w:type="dxa"/>
            <w:vAlign w:val="center"/>
          </w:tcPr>
          <w:p w14:paraId="285A911E" w14:textId="2FEFD2B5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proofErr w:type="spellStart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Уповнова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-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жений</w:t>
            </w:r>
            <w:proofErr w:type="spellEnd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з АКД</w:t>
            </w:r>
          </w:p>
        </w:tc>
        <w:tc>
          <w:tcPr>
            <w:tcW w:w="1811" w:type="dxa"/>
            <w:vAlign w:val="center"/>
          </w:tcPr>
          <w:p w14:paraId="357DF57B" w14:textId="01E230BB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Погоджено </w:t>
            </w:r>
            <w:proofErr w:type="spellStart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А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нтикоруп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-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ційну</w:t>
            </w:r>
            <w:proofErr w:type="spellEnd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програму</w:t>
            </w:r>
          </w:p>
        </w:tc>
        <w:tc>
          <w:tcPr>
            <w:tcW w:w="1812" w:type="dxa"/>
            <w:vAlign w:val="center"/>
          </w:tcPr>
          <w:p w14:paraId="3C3F3165" w14:textId="446B4D1E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194E68" w:rsidRPr="005F7BB4" w14:paraId="1B6E7EFC" w14:textId="77777777" w:rsidTr="005B5607">
        <w:tc>
          <w:tcPr>
            <w:tcW w:w="2229" w:type="dxa"/>
            <w:vMerge/>
            <w:vAlign w:val="center"/>
          </w:tcPr>
          <w:p w14:paraId="5AE09337" w14:textId="77777777" w:rsidR="00194E68" w:rsidRPr="005F7BB4" w:rsidRDefault="00194E68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747C9E49" w14:textId="60C1B7FF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Затвердження Антикорупційної програми МРЦ</w:t>
            </w:r>
          </w:p>
        </w:tc>
        <w:tc>
          <w:tcPr>
            <w:tcW w:w="1933" w:type="dxa"/>
            <w:vAlign w:val="center"/>
          </w:tcPr>
          <w:p w14:paraId="6BD159A4" w14:textId="02BC9FEF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до 01 березня</w:t>
            </w:r>
          </w:p>
        </w:tc>
        <w:tc>
          <w:tcPr>
            <w:tcW w:w="1933" w:type="dxa"/>
            <w:vAlign w:val="center"/>
          </w:tcPr>
          <w:p w14:paraId="5968E3FC" w14:textId="195055B0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933" w:type="dxa"/>
            <w:vAlign w:val="center"/>
          </w:tcPr>
          <w:p w14:paraId="27FF1AAF" w14:textId="39F40DD1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093" w:type="dxa"/>
            <w:vAlign w:val="center"/>
          </w:tcPr>
          <w:p w14:paraId="62C2E357" w14:textId="77777777" w:rsidR="00194E68" w:rsidRPr="005F7BB4" w:rsidRDefault="00194E68" w:rsidP="005F7BB4">
            <w:pPr>
              <w:pStyle w:val="a7"/>
              <w:spacing w:line="28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Начальник МРЦ</w:t>
            </w:r>
          </w:p>
          <w:p w14:paraId="00AF60C7" w14:textId="69986754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proofErr w:type="spellStart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Уповнова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-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жений</w:t>
            </w:r>
            <w:proofErr w:type="spellEnd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з АКД</w:t>
            </w:r>
          </w:p>
        </w:tc>
        <w:tc>
          <w:tcPr>
            <w:tcW w:w="1811" w:type="dxa"/>
            <w:vAlign w:val="center"/>
          </w:tcPr>
          <w:p w14:paraId="6320646B" w14:textId="4E95F999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Затверджено </w:t>
            </w:r>
            <w:proofErr w:type="spellStart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А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нтикоруп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-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ційну</w:t>
            </w:r>
            <w:proofErr w:type="spellEnd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програму</w:t>
            </w:r>
          </w:p>
        </w:tc>
        <w:tc>
          <w:tcPr>
            <w:tcW w:w="1812" w:type="dxa"/>
            <w:vAlign w:val="center"/>
          </w:tcPr>
          <w:p w14:paraId="6CB94A91" w14:textId="0596DF94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194E68" w:rsidRPr="005F7BB4" w14:paraId="3F6629CF" w14:textId="77777777" w:rsidTr="005B5607">
        <w:tc>
          <w:tcPr>
            <w:tcW w:w="2229" w:type="dxa"/>
            <w:vMerge/>
            <w:vAlign w:val="center"/>
          </w:tcPr>
          <w:p w14:paraId="5935667A" w14:textId="77777777" w:rsidR="00194E68" w:rsidRPr="005F7BB4" w:rsidRDefault="00194E68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70A94729" w14:textId="1D563781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Моніторинг виконання Антикорупційної програми МРЦ</w:t>
            </w:r>
          </w:p>
        </w:tc>
        <w:tc>
          <w:tcPr>
            <w:tcW w:w="1933" w:type="dxa"/>
            <w:vAlign w:val="center"/>
          </w:tcPr>
          <w:p w14:paraId="0F9C01B2" w14:textId="77777777" w:rsidR="00194E68" w:rsidRPr="005F7BB4" w:rsidRDefault="00194E68" w:rsidP="005F7BB4">
            <w:pPr>
              <w:pStyle w:val="a7"/>
              <w:spacing w:line="28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до 20 квітня</w:t>
            </w:r>
          </w:p>
          <w:p w14:paraId="6EF9B51F" w14:textId="77777777" w:rsidR="00194E68" w:rsidRPr="005F7BB4" w:rsidRDefault="00194E68" w:rsidP="005F7BB4">
            <w:pPr>
              <w:pStyle w:val="a7"/>
              <w:spacing w:line="28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до 20 липня</w:t>
            </w:r>
          </w:p>
          <w:p w14:paraId="291BDEDD" w14:textId="7CA64D96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до 20 жовтня</w:t>
            </w:r>
          </w:p>
        </w:tc>
        <w:tc>
          <w:tcPr>
            <w:tcW w:w="1933" w:type="dxa"/>
            <w:vAlign w:val="center"/>
          </w:tcPr>
          <w:p w14:paraId="12FB5FEB" w14:textId="77777777" w:rsidR="00194E68" w:rsidRPr="005F7BB4" w:rsidRDefault="00194E68" w:rsidP="005F7BB4">
            <w:pPr>
              <w:pStyle w:val="a7"/>
              <w:spacing w:line="28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до 20 січня</w:t>
            </w:r>
          </w:p>
          <w:p w14:paraId="509B678D" w14:textId="77777777" w:rsidR="00194E68" w:rsidRPr="005F7BB4" w:rsidRDefault="00194E68" w:rsidP="005F7BB4">
            <w:pPr>
              <w:pStyle w:val="a7"/>
              <w:spacing w:line="28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до 20 квітня</w:t>
            </w:r>
          </w:p>
          <w:p w14:paraId="74E07A5D" w14:textId="77777777" w:rsidR="00194E68" w:rsidRPr="005F7BB4" w:rsidRDefault="00194E68" w:rsidP="005F7BB4">
            <w:pPr>
              <w:pStyle w:val="a7"/>
              <w:spacing w:line="28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до 20 липня</w:t>
            </w:r>
          </w:p>
          <w:p w14:paraId="2D419E93" w14:textId="62C3426F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до 20 жовтня</w:t>
            </w:r>
          </w:p>
        </w:tc>
        <w:tc>
          <w:tcPr>
            <w:tcW w:w="1933" w:type="dxa"/>
            <w:vAlign w:val="center"/>
          </w:tcPr>
          <w:p w14:paraId="77D897E1" w14:textId="77777777" w:rsidR="00194E68" w:rsidRPr="005F7BB4" w:rsidRDefault="00194E68" w:rsidP="005F7BB4">
            <w:pPr>
              <w:pStyle w:val="a7"/>
              <w:spacing w:line="28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до 20 січня</w:t>
            </w:r>
          </w:p>
          <w:p w14:paraId="4B4780BC" w14:textId="77777777" w:rsidR="00194E68" w:rsidRPr="005F7BB4" w:rsidRDefault="00194E68" w:rsidP="005F7BB4">
            <w:pPr>
              <w:pStyle w:val="a7"/>
              <w:spacing w:line="28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до 20 квітня</w:t>
            </w:r>
          </w:p>
          <w:p w14:paraId="112278A7" w14:textId="77777777" w:rsidR="00194E68" w:rsidRPr="005F7BB4" w:rsidRDefault="00194E68" w:rsidP="005F7BB4">
            <w:pPr>
              <w:pStyle w:val="a7"/>
              <w:spacing w:line="28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до 20 липня</w:t>
            </w:r>
          </w:p>
          <w:p w14:paraId="496D4285" w14:textId="727B55AA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до 20 жовтня</w:t>
            </w:r>
          </w:p>
        </w:tc>
        <w:tc>
          <w:tcPr>
            <w:tcW w:w="2093" w:type="dxa"/>
            <w:vAlign w:val="center"/>
          </w:tcPr>
          <w:p w14:paraId="7F9DCF57" w14:textId="0092410A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proofErr w:type="spellStart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Уповнова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-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жений</w:t>
            </w:r>
            <w:proofErr w:type="spellEnd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з АКД</w:t>
            </w:r>
          </w:p>
        </w:tc>
        <w:tc>
          <w:tcPr>
            <w:tcW w:w="1811" w:type="dxa"/>
            <w:vAlign w:val="center"/>
          </w:tcPr>
          <w:p w14:paraId="4C053647" w14:textId="77777777" w:rsidR="00194E68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Підготовлено відповідний звіт про виконання </w:t>
            </w:r>
            <w:proofErr w:type="spellStart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Антикоруп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-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ційної</w:t>
            </w:r>
            <w:proofErr w:type="spellEnd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програми</w:t>
            </w:r>
          </w:p>
          <w:p w14:paraId="64283371" w14:textId="33909086" w:rsidR="005F7BB4" w:rsidRPr="005F7BB4" w:rsidRDefault="005F7BB4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</w:p>
        </w:tc>
        <w:tc>
          <w:tcPr>
            <w:tcW w:w="1812" w:type="dxa"/>
            <w:vAlign w:val="center"/>
          </w:tcPr>
          <w:p w14:paraId="754A532F" w14:textId="764757B9" w:rsidR="00194E68" w:rsidRPr="005F7BB4" w:rsidRDefault="00194E68" w:rsidP="005F7BB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spacing w:val="-10"/>
                <w:sz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194E68" w:rsidRPr="005F7BB4" w14:paraId="7593BB30" w14:textId="77777777" w:rsidTr="005B5607">
        <w:tc>
          <w:tcPr>
            <w:tcW w:w="16078" w:type="dxa"/>
            <w:gridSpan w:val="8"/>
            <w:vAlign w:val="center"/>
          </w:tcPr>
          <w:p w14:paraId="2686A5B0" w14:textId="5C4D72E4" w:rsidR="00194E68" w:rsidRPr="005F7BB4" w:rsidRDefault="00194E68" w:rsidP="005F7BB4">
            <w:pPr>
              <w:pStyle w:val="a7"/>
              <w:ind w:left="-57" w:right="-57"/>
              <w:jc w:val="center"/>
              <w:rPr>
                <w:b/>
                <w:spacing w:val="-10"/>
                <w:sz w:val="28"/>
                <w:szCs w:val="28"/>
              </w:rPr>
            </w:pPr>
            <w:r w:rsidRPr="005F7BB4">
              <w:rPr>
                <w:b/>
                <w:spacing w:val="-10"/>
                <w:sz w:val="28"/>
                <w:szCs w:val="28"/>
              </w:rPr>
              <w:lastRenderedPageBreak/>
              <w:t>ІІ. Удосконалення системи кадрового забезпечення, здійснення заходів фінансового контролю,</w:t>
            </w:r>
          </w:p>
          <w:p w14:paraId="5A687D17" w14:textId="168F1307" w:rsidR="00194E68" w:rsidRPr="005F7BB4" w:rsidRDefault="00194E68" w:rsidP="005F7BB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запобігання та врегулювання конфлікту інтересів</w:t>
            </w:r>
          </w:p>
        </w:tc>
      </w:tr>
      <w:tr w:rsidR="005F7BB4" w:rsidRPr="005F7BB4" w14:paraId="009E8583" w14:textId="77777777" w:rsidTr="005B5607">
        <w:tc>
          <w:tcPr>
            <w:tcW w:w="2229" w:type="dxa"/>
            <w:vMerge w:val="restart"/>
            <w:vAlign w:val="center"/>
          </w:tcPr>
          <w:p w14:paraId="2AC925CA" w14:textId="27D4789C" w:rsidR="005F7BB4" w:rsidRPr="005F7BB4" w:rsidRDefault="005F7BB4" w:rsidP="005F7BB4">
            <w:pPr>
              <w:spacing w:line="4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t>Удосконалення системи кадрового менеджменту</w:t>
            </w:r>
          </w:p>
        </w:tc>
        <w:tc>
          <w:tcPr>
            <w:tcW w:w="2334" w:type="dxa"/>
            <w:vAlign w:val="center"/>
          </w:tcPr>
          <w:p w14:paraId="01BB70E8" w14:textId="4CED19B0" w:rsidR="005F7BB4" w:rsidRPr="005F7BB4" w:rsidRDefault="005F7BB4" w:rsidP="005F7BB4">
            <w:pPr>
              <w:spacing w:line="4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Візування </w:t>
            </w:r>
            <w:proofErr w:type="spellStart"/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Уповно</w:t>
            </w:r>
            <w:proofErr w:type="spellEnd"/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важеним з АКД проектів наказів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         </w:t>
            </w: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 кадрових питань, які стосуються призначення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           </w:t>
            </w: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або звільнення працівників</w:t>
            </w:r>
          </w:p>
        </w:tc>
        <w:tc>
          <w:tcPr>
            <w:tcW w:w="1933" w:type="dxa"/>
            <w:vAlign w:val="center"/>
          </w:tcPr>
          <w:p w14:paraId="0EE72271" w14:textId="026696AF" w:rsidR="005F7BB4" w:rsidRPr="005F7BB4" w:rsidRDefault="005F7BB4" w:rsidP="005F7BB4">
            <w:pPr>
              <w:pStyle w:val="a7"/>
              <w:spacing w:line="40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spacing w:val="-10"/>
                <w:sz w:val="28"/>
                <w:szCs w:val="28"/>
              </w:rPr>
              <w:t xml:space="preserve">Перед </w:t>
            </w:r>
            <w:proofErr w:type="spellStart"/>
            <w:r w:rsidRPr="005F7BB4">
              <w:rPr>
                <w:spacing w:val="-10"/>
                <w:sz w:val="28"/>
                <w:szCs w:val="28"/>
              </w:rPr>
              <w:t>призна-ченням</w:t>
            </w:r>
            <w:proofErr w:type="spellEnd"/>
            <w:r w:rsidRPr="005F7BB4">
              <w:rPr>
                <w:spacing w:val="-10"/>
                <w:sz w:val="28"/>
                <w:szCs w:val="28"/>
              </w:rPr>
              <w:t xml:space="preserve"> /звільненням працівника</w:t>
            </w:r>
          </w:p>
        </w:tc>
        <w:tc>
          <w:tcPr>
            <w:tcW w:w="1933" w:type="dxa"/>
            <w:vAlign w:val="center"/>
          </w:tcPr>
          <w:p w14:paraId="5420F855" w14:textId="34AF6EB9" w:rsidR="005F7BB4" w:rsidRPr="005F7BB4" w:rsidRDefault="005F7BB4" w:rsidP="005F7BB4">
            <w:pPr>
              <w:pStyle w:val="a7"/>
              <w:spacing w:line="40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spacing w:val="-10"/>
                <w:sz w:val="28"/>
                <w:szCs w:val="28"/>
              </w:rPr>
              <w:t xml:space="preserve">Перед </w:t>
            </w:r>
            <w:proofErr w:type="spellStart"/>
            <w:r w:rsidRPr="005F7BB4">
              <w:rPr>
                <w:spacing w:val="-10"/>
                <w:sz w:val="28"/>
                <w:szCs w:val="28"/>
              </w:rPr>
              <w:t>призна-ченням</w:t>
            </w:r>
            <w:proofErr w:type="spellEnd"/>
            <w:r w:rsidRPr="005F7BB4">
              <w:rPr>
                <w:spacing w:val="-10"/>
                <w:sz w:val="28"/>
                <w:szCs w:val="28"/>
              </w:rPr>
              <w:t xml:space="preserve"> /звільненням працівника</w:t>
            </w:r>
          </w:p>
        </w:tc>
        <w:tc>
          <w:tcPr>
            <w:tcW w:w="1933" w:type="dxa"/>
            <w:vAlign w:val="center"/>
          </w:tcPr>
          <w:p w14:paraId="0FE3B6F7" w14:textId="49377D0F" w:rsidR="005F7BB4" w:rsidRPr="005F7BB4" w:rsidRDefault="005F7BB4" w:rsidP="005F7BB4">
            <w:pPr>
              <w:pStyle w:val="a7"/>
              <w:spacing w:line="40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spacing w:val="-10"/>
                <w:sz w:val="28"/>
                <w:szCs w:val="28"/>
              </w:rPr>
              <w:t xml:space="preserve">Перед </w:t>
            </w:r>
            <w:proofErr w:type="spellStart"/>
            <w:r w:rsidRPr="005F7BB4">
              <w:rPr>
                <w:spacing w:val="-10"/>
                <w:sz w:val="28"/>
                <w:szCs w:val="28"/>
              </w:rPr>
              <w:t>призна-ченням</w:t>
            </w:r>
            <w:proofErr w:type="spellEnd"/>
            <w:r w:rsidRPr="005F7BB4">
              <w:rPr>
                <w:spacing w:val="-10"/>
                <w:sz w:val="28"/>
                <w:szCs w:val="28"/>
              </w:rPr>
              <w:t xml:space="preserve"> /звільненням працівника</w:t>
            </w:r>
          </w:p>
        </w:tc>
        <w:tc>
          <w:tcPr>
            <w:tcW w:w="2093" w:type="dxa"/>
            <w:vAlign w:val="center"/>
          </w:tcPr>
          <w:p w14:paraId="2DEECC4B" w14:textId="70C58EB9" w:rsidR="005F7BB4" w:rsidRPr="005F7BB4" w:rsidRDefault="005F7BB4" w:rsidP="005F7BB4">
            <w:pPr>
              <w:spacing w:line="4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proofErr w:type="spellStart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Уповнова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-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жений</w:t>
            </w:r>
            <w:proofErr w:type="spellEnd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з АКД</w:t>
            </w:r>
          </w:p>
        </w:tc>
        <w:tc>
          <w:tcPr>
            <w:tcW w:w="1811" w:type="dxa"/>
            <w:vAlign w:val="center"/>
          </w:tcPr>
          <w:p w14:paraId="66014D16" w14:textId="223D763D" w:rsidR="005F7BB4" w:rsidRPr="005F7BB4" w:rsidRDefault="005F7BB4" w:rsidP="005F7BB4">
            <w:pPr>
              <w:pStyle w:val="a7"/>
              <w:spacing w:line="40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5F7BB4">
              <w:rPr>
                <w:spacing w:val="-10"/>
                <w:sz w:val="28"/>
                <w:szCs w:val="28"/>
              </w:rPr>
              <w:t>Проєкт</w:t>
            </w:r>
          </w:p>
          <w:p w14:paraId="3D201351" w14:textId="5AF724D3" w:rsidR="005F7BB4" w:rsidRPr="005F7BB4" w:rsidRDefault="005F7BB4" w:rsidP="005F7BB4">
            <w:pPr>
              <w:spacing w:line="4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наказу завізовано</w:t>
            </w:r>
          </w:p>
        </w:tc>
        <w:tc>
          <w:tcPr>
            <w:tcW w:w="1812" w:type="dxa"/>
            <w:vAlign w:val="center"/>
          </w:tcPr>
          <w:p w14:paraId="1291DB80" w14:textId="5F4B0C40" w:rsidR="005F7BB4" w:rsidRPr="005F7BB4" w:rsidRDefault="005F7BB4" w:rsidP="005F7BB4">
            <w:pPr>
              <w:spacing w:line="4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5F7BB4" w:rsidRPr="005F7BB4" w14:paraId="4D9CF429" w14:textId="77777777" w:rsidTr="005B5607">
        <w:tc>
          <w:tcPr>
            <w:tcW w:w="2229" w:type="dxa"/>
            <w:vMerge/>
            <w:vAlign w:val="center"/>
          </w:tcPr>
          <w:p w14:paraId="41FCF1E1" w14:textId="77777777" w:rsidR="005F7BB4" w:rsidRPr="005F7BB4" w:rsidRDefault="005F7BB4" w:rsidP="005F7BB4">
            <w:pPr>
              <w:spacing w:line="4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1FD81DFB" w14:textId="3604B087" w:rsidR="005F7BB4" w:rsidRPr="005F7BB4" w:rsidRDefault="005F7BB4" w:rsidP="005F7BB4">
            <w:pPr>
              <w:spacing w:line="4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Організація </w:t>
            </w:r>
            <w:r w:rsidRPr="005F7BB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5F7BB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 межах</w:t>
            </w: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повноважень проведення перевірок </w:t>
            </w:r>
            <w:r w:rsidRPr="005F7BB4">
              <w:rPr>
                <w:spacing w:val="-10"/>
                <w:sz w:val="28"/>
                <w:szCs w:val="28"/>
              </w:rPr>
              <w:t xml:space="preserve">                  </w:t>
            </w: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відносно осіб, </w:t>
            </w:r>
            <w:r w:rsidRPr="005F7BB4">
              <w:rPr>
                <w:spacing w:val="-10"/>
                <w:sz w:val="28"/>
                <w:szCs w:val="28"/>
              </w:rPr>
              <w:t xml:space="preserve">                                  </w:t>
            </w: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які претендують </w:t>
            </w:r>
            <w:r w:rsidRPr="005F7BB4">
              <w:rPr>
                <w:spacing w:val="-10"/>
                <w:sz w:val="28"/>
                <w:szCs w:val="28"/>
              </w:rPr>
              <w:t xml:space="preserve">                     </w:t>
            </w: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 зайняття посад</w:t>
            </w: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                       </w:t>
            </w: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 підвищеним корупційним ризиком</w:t>
            </w:r>
          </w:p>
        </w:tc>
        <w:tc>
          <w:tcPr>
            <w:tcW w:w="1933" w:type="dxa"/>
            <w:vAlign w:val="center"/>
          </w:tcPr>
          <w:p w14:paraId="4102E679" w14:textId="1B58FE44" w:rsidR="005F7BB4" w:rsidRPr="005F7BB4" w:rsidRDefault="005F7BB4" w:rsidP="005F7BB4">
            <w:pPr>
              <w:pStyle w:val="a7"/>
              <w:spacing w:line="40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spacing w:val="-10"/>
                <w:sz w:val="28"/>
                <w:szCs w:val="28"/>
              </w:rPr>
              <w:t xml:space="preserve">Перед </w:t>
            </w:r>
            <w:proofErr w:type="spellStart"/>
            <w:r w:rsidRPr="005F7BB4">
              <w:rPr>
                <w:spacing w:val="-10"/>
                <w:sz w:val="28"/>
                <w:szCs w:val="28"/>
              </w:rPr>
              <w:t>призна-ченням</w:t>
            </w:r>
            <w:proofErr w:type="spellEnd"/>
            <w:r w:rsidRPr="005F7BB4">
              <w:rPr>
                <w:spacing w:val="-10"/>
                <w:sz w:val="28"/>
                <w:szCs w:val="28"/>
              </w:rPr>
              <w:t xml:space="preserve"> працівника</w:t>
            </w:r>
          </w:p>
        </w:tc>
        <w:tc>
          <w:tcPr>
            <w:tcW w:w="1933" w:type="dxa"/>
            <w:vAlign w:val="center"/>
          </w:tcPr>
          <w:p w14:paraId="275083F4" w14:textId="401F38A4" w:rsidR="005F7BB4" w:rsidRPr="005F7BB4" w:rsidRDefault="005F7BB4" w:rsidP="005F7BB4">
            <w:pPr>
              <w:pStyle w:val="a7"/>
              <w:spacing w:line="40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spacing w:val="-10"/>
                <w:sz w:val="28"/>
                <w:szCs w:val="28"/>
              </w:rPr>
              <w:t xml:space="preserve">Перед </w:t>
            </w:r>
            <w:proofErr w:type="spellStart"/>
            <w:r w:rsidRPr="005F7BB4">
              <w:rPr>
                <w:spacing w:val="-10"/>
                <w:sz w:val="28"/>
                <w:szCs w:val="28"/>
              </w:rPr>
              <w:t>призна-ченням</w:t>
            </w:r>
            <w:proofErr w:type="spellEnd"/>
            <w:r w:rsidRPr="005F7BB4">
              <w:rPr>
                <w:spacing w:val="-10"/>
                <w:sz w:val="28"/>
                <w:szCs w:val="28"/>
              </w:rPr>
              <w:t xml:space="preserve"> працівника</w:t>
            </w:r>
          </w:p>
        </w:tc>
        <w:tc>
          <w:tcPr>
            <w:tcW w:w="1933" w:type="dxa"/>
            <w:vAlign w:val="center"/>
          </w:tcPr>
          <w:p w14:paraId="56E2F2DE" w14:textId="08CCBF6D" w:rsidR="005F7BB4" w:rsidRPr="005F7BB4" w:rsidRDefault="005F7BB4" w:rsidP="005F7BB4">
            <w:pPr>
              <w:pStyle w:val="a7"/>
              <w:spacing w:line="400" w:lineRule="exact"/>
              <w:ind w:left="-57" w:right="-57"/>
              <w:jc w:val="center"/>
              <w:rPr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spacing w:val="-10"/>
                <w:sz w:val="28"/>
                <w:szCs w:val="28"/>
              </w:rPr>
              <w:t xml:space="preserve">Перед </w:t>
            </w:r>
            <w:proofErr w:type="spellStart"/>
            <w:r w:rsidRPr="005F7BB4">
              <w:rPr>
                <w:spacing w:val="-10"/>
                <w:sz w:val="28"/>
                <w:szCs w:val="28"/>
              </w:rPr>
              <w:t>призна-ченням</w:t>
            </w:r>
            <w:proofErr w:type="spellEnd"/>
            <w:r w:rsidRPr="005F7BB4">
              <w:rPr>
                <w:spacing w:val="-10"/>
                <w:sz w:val="28"/>
                <w:szCs w:val="28"/>
              </w:rPr>
              <w:t xml:space="preserve"> працівника</w:t>
            </w:r>
          </w:p>
        </w:tc>
        <w:tc>
          <w:tcPr>
            <w:tcW w:w="2093" w:type="dxa"/>
            <w:vAlign w:val="center"/>
          </w:tcPr>
          <w:p w14:paraId="5B8C1693" w14:textId="31D875E4" w:rsidR="005F7BB4" w:rsidRPr="005F7BB4" w:rsidRDefault="005F7BB4" w:rsidP="005F7BB4">
            <w:pPr>
              <w:spacing w:line="4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proofErr w:type="spellStart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Уповнова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-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жений</w:t>
            </w:r>
            <w:proofErr w:type="spellEnd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з АКД</w:t>
            </w:r>
          </w:p>
        </w:tc>
        <w:tc>
          <w:tcPr>
            <w:tcW w:w="1811" w:type="dxa"/>
            <w:vAlign w:val="center"/>
          </w:tcPr>
          <w:p w14:paraId="284ADCC5" w14:textId="582F75A2" w:rsidR="005F7BB4" w:rsidRPr="005F7BB4" w:rsidRDefault="005F7BB4" w:rsidP="005F7BB4">
            <w:pPr>
              <w:spacing w:line="4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Складено довідку</w:t>
            </w:r>
          </w:p>
        </w:tc>
        <w:tc>
          <w:tcPr>
            <w:tcW w:w="1812" w:type="dxa"/>
            <w:vAlign w:val="center"/>
          </w:tcPr>
          <w:p w14:paraId="5B044376" w14:textId="6F1DA4E0" w:rsidR="005F7BB4" w:rsidRPr="005F7BB4" w:rsidRDefault="005F7BB4" w:rsidP="005F7BB4">
            <w:pPr>
              <w:spacing w:line="4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5F7BB4" w:rsidRPr="005F7BB4" w14:paraId="37ADC5E1" w14:textId="77777777" w:rsidTr="005B5607">
        <w:tc>
          <w:tcPr>
            <w:tcW w:w="2229" w:type="dxa"/>
            <w:vMerge w:val="restart"/>
            <w:vAlign w:val="center"/>
          </w:tcPr>
          <w:p w14:paraId="7CE65A81" w14:textId="37534CAA" w:rsidR="005F7BB4" w:rsidRPr="00A93170" w:rsidRDefault="005F7BB4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Удосконалення системи кадрового менеджменту</w:t>
            </w:r>
          </w:p>
        </w:tc>
        <w:tc>
          <w:tcPr>
            <w:tcW w:w="2334" w:type="dxa"/>
            <w:vAlign w:val="center"/>
          </w:tcPr>
          <w:p w14:paraId="777A5406" w14:textId="799038EC" w:rsidR="005F7BB4" w:rsidRPr="005F7BB4" w:rsidRDefault="005F7BB4" w:rsidP="005F7BB4">
            <w:pPr>
              <w:pStyle w:val="a7"/>
              <w:spacing w:line="32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5F7BB4">
              <w:rPr>
                <w:spacing w:val="-10"/>
                <w:sz w:val="28"/>
                <w:szCs w:val="28"/>
              </w:rPr>
              <w:t>Перевірка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5F7BB4">
              <w:rPr>
                <w:spacing w:val="-10"/>
                <w:sz w:val="28"/>
                <w:szCs w:val="28"/>
              </w:rPr>
              <w:t>факту</w:t>
            </w:r>
          </w:p>
          <w:p w14:paraId="2C2B0A10" w14:textId="5E7A9A9E" w:rsidR="005F7BB4" w:rsidRPr="00A93170" w:rsidRDefault="005F7BB4" w:rsidP="005F7BB4">
            <w:pPr>
              <w:pStyle w:val="a7"/>
              <w:spacing w:line="320" w:lineRule="exact"/>
              <w:ind w:left="-57" w:right="-57"/>
              <w:jc w:val="center"/>
              <w:rPr>
                <w:sz w:val="28"/>
                <w:szCs w:val="28"/>
              </w:rPr>
            </w:pPr>
            <w:r w:rsidRPr="005F7BB4">
              <w:rPr>
                <w:spacing w:val="-10"/>
                <w:sz w:val="28"/>
                <w:szCs w:val="28"/>
              </w:rPr>
              <w:t>своєчасності подання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5F7BB4">
              <w:rPr>
                <w:spacing w:val="-10"/>
                <w:sz w:val="28"/>
                <w:szCs w:val="28"/>
              </w:rPr>
              <w:t>декларації суб’єктами декларування</w:t>
            </w:r>
          </w:p>
        </w:tc>
        <w:tc>
          <w:tcPr>
            <w:tcW w:w="1933" w:type="dxa"/>
            <w:vAlign w:val="center"/>
          </w:tcPr>
          <w:p w14:paraId="0A2DE3C1" w14:textId="70815D4A" w:rsidR="005F7BB4" w:rsidRPr="00A93170" w:rsidRDefault="005F7BB4" w:rsidP="005F7BB4">
            <w:pPr>
              <w:pStyle w:val="a7"/>
              <w:spacing w:line="320" w:lineRule="exact"/>
              <w:ind w:left="-57" w:right="-57"/>
              <w:jc w:val="center"/>
              <w:rPr>
                <w:sz w:val="28"/>
                <w:szCs w:val="28"/>
              </w:rPr>
            </w:pPr>
            <w:r w:rsidRPr="005F7BB4">
              <w:rPr>
                <w:spacing w:val="-10"/>
                <w:sz w:val="28"/>
                <w:szCs w:val="28"/>
              </w:rPr>
              <w:t>До 5 квітня</w:t>
            </w:r>
          </w:p>
        </w:tc>
        <w:tc>
          <w:tcPr>
            <w:tcW w:w="1933" w:type="dxa"/>
            <w:vAlign w:val="center"/>
          </w:tcPr>
          <w:p w14:paraId="1D8711B9" w14:textId="2DE4D140" w:rsidR="005F7BB4" w:rsidRPr="00A93170" w:rsidRDefault="005F7BB4" w:rsidP="005F7BB4">
            <w:pPr>
              <w:pStyle w:val="a7"/>
              <w:spacing w:line="320" w:lineRule="exact"/>
              <w:ind w:left="-57" w:right="-57"/>
              <w:jc w:val="center"/>
              <w:rPr>
                <w:sz w:val="28"/>
                <w:szCs w:val="28"/>
              </w:rPr>
            </w:pPr>
            <w:r w:rsidRPr="005F7BB4">
              <w:rPr>
                <w:spacing w:val="-10"/>
                <w:sz w:val="28"/>
                <w:szCs w:val="28"/>
              </w:rPr>
              <w:t>До 5 квітня</w:t>
            </w:r>
          </w:p>
        </w:tc>
        <w:tc>
          <w:tcPr>
            <w:tcW w:w="1933" w:type="dxa"/>
            <w:vAlign w:val="center"/>
          </w:tcPr>
          <w:p w14:paraId="61BF98EF" w14:textId="3E3C5759" w:rsidR="005F7BB4" w:rsidRPr="00A93170" w:rsidRDefault="005F7BB4" w:rsidP="005F7BB4">
            <w:pPr>
              <w:pStyle w:val="a7"/>
              <w:spacing w:line="320" w:lineRule="exact"/>
              <w:ind w:left="-57" w:right="-57"/>
              <w:jc w:val="center"/>
              <w:rPr>
                <w:sz w:val="28"/>
                <w:szCs w:val="28"/>
              </w:rPr>
            </w:pPr>
            <w:r w:rsidRPr="005F7BB4">
              <w:rPr>
                <w:spacing w:val="-10"/>
                <w:sz w:val="28"/>
                <w:szCs w:val="28"/>
              </w:rPr>
              <w:t>До 5 квітня</w:t>
            </w:r>
          </w:p>
        </w:tc>
        <w:tc>
          <w:tcPr>
            <w:tcW w:w="2093" w:type="dxa"/>
            <w:vAlign w:val="center"/>
          </w:tcPr>
          <w:p w14:paraId="0E5AE18B" w14:textId="2BEFB5AB" w:rsidR="005F7BB4" w:rsidRPr="00A93170" w:rsidRDefault="005F7BB4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proofErr w:type="spellStart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Уповнова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-</w:t>
            </w: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жений</w:t>
            </w:r>
            <w:proofErr w:type="spellEnd"/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 xml:space="preserve"> з АКД</w:t>
            </w:r>
          </w:p>
        </w:tc>
        <w:tc>
          <w:tcPr>
            <w:tcW w:w="1811" w:type="dxa"/>
            <w:vAlign w:val="center"/>
          </w:tcPr>
          <w:p w14:paraId="4F8B475E" w14:textId="26192DC6" w:rsidR="005F7BB4" w:rsidRPr="00A93170" w:rsidRDefault="005F7BB4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B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Перевірено факт подання декларації</w:t>
            </w:r>
          </w:p>
        </w:tc>
        <w:tc>
          <w:tcPr>
            <w:tcW w:w="1812" w:type="dxa"/>
            <w:vAlign w:val="center"/>
          </w:tcPr>
          <w:p w14:paraId="2D3DD1FE" w14:textId="309F6CCC" w:rsidR="005F7BB4" w:rsidRPr="00A93170" w:rsidRDefault="005F7BB4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5F7BB4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5F7BB4" w:rsidRPr="005F7BB4" w14:paraId="545E1B94" w14:textId="77777777" w:rsidTr="005B5607">
        <w:tc>
          <w:tcPr>
            <w:tcW w:w="2229" w:type="dxa"/>
            <w:vMerge/>
            <w:vAlign w:val="center"/>
          </w:tcPr>
          <w:p w14:paraId="1533B0EC" w14:textId="096D0B33" w:rsidR="005F7BB4" w:rsidRPr="005F7BB4" w:rsidRDefault="005F7BB4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13CA2C73" w14:textId="1D9D24F4" w:rsidR="005F7BB4" w:rsidRDefault="005F7BB4" w:rsidP="005F7BB4">
            <w:pPr>
              <w:pStyle w:val="a7"/>
              <w:spacing w:line="320" w:lineRule="exact"/>
              <w:ind w:left="57" w:right="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 xml:space="preserve">Повідомлення НАКЗ та УЗК МВС про </w:t>
            </w:r>
            <w:proofErr w:type="spellStart"/>
            <w:r w:rsidRPr="00A93170">
              <w:rPr>
                <w:sz w:val="28"/>
                <w:szCs w:val="28"/>
              </w:rPr>
              <w:t>непо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93170">
              <w:rPr>
                <w:sz w:val="28"/>
                <w:szCs w:val="28"/>
              </w:rPr>
              <w:t xml:space="preserve">дання чи </w:t>
            </w:r>
            <w:proofErr w:type="spellStart"/>
            <w:r w:rsidRPr="00A93170">
              <w:rPr>
                <w:sz w:val="28"/>
                <w:szCs w:val="28"/>
              </w:rPr>
              <w:t>несво</w:t>
            </w:r>
            <w:r>
              <w:rPr>
                <w:sz w:val="28"/>
                <w:szCs w:val="28"/>
              </w:rPr>
              <w:t>-</w:t>
            </w:r>
            <w:r w:rsidRPr="00A93170">
              <w:rPr>
                <w:sz w:val="28"/>
                <w:szCs w:val="28"/>
              </w:rPr>
              <w:t>єчасне</w:t>
            </w:r>
            <w:proofErr w:type="spellEnd"/>
            <w:r w:rsidRPr="00A93170">
              <w:rPr>
                <w:sz w:val="28"/>
                <w:szCs w:val="28"/>
              </w:rPr>
              <w:t xml:space="preserve"> подання </w:t>
            </w:r>
          </w:p>
          <w:p w14:paraId="7B1717AF" w14:textId="4E17F06C" w:rsidR="005F7BB4" w:rsidRPr="005F7BB4" w:rsidRDefault="005F7BB4" w:rsidP="005F7BB4">
            <w:pPr>
              <w:pStyle w:val="a7"/>
              <w:spacing w:line="32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декларацій суб’єктами декларування</w:t>
            </w:r>
          </w:p>
        </w:tc>
        <w:tc>
          <w:tcPr>
            <w:tcW w:w="1933" w:type="dxa"/>
            <w:vAlign w:val="center"/>
          </w:tcPr>
          <w:p w14:paraId="3FF49F7E" w14:textId="076F455E" w:rsidR="005F7BB4" w:rsidRPr="005F7BB4" w:rsidRDefault="005F7BB4" w:rsidP="005F7BB4">
            <w:pPr>
              <w:pStyle w:val="a7"/>
              <w:spacing w:line="32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Протягом 3-х робочих днів з дня виявлення такого факту</w:t>
            </w:r>
          </w:p>
        </w:tc>
        <w:tc>
          <w:tcPr>
            <w:tcW w:w="1933" w:type="dxa"/>
            <w:vAlign w:val="center"/>
          </w:tcPr>
          <w:p w14:paraId="2697759F" w14:textId="52C4CA5D" w:rsidR="005F7BB4" w:rsidRPr="005F7BB4" w:rsidRDefault="005F7BB4" w:rsidP="005F7BB4">
            <w:pPr>
              <w:pStyle w:val="a7"/>
              <w:spacing w:line="32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Протягом 3-х робочих днів з дня виявлення такого факту</w:t>
            </w:r>
          </w:p>
        </w:tc>
        <w:tc>
          <w:tcPr>
            <w:tcW w:w="1933" w:type="dxa"/>
            <w:vAlign w:val="center"/>
          </w:tcPr>
          <w:p w14:paraId="1B882E3B" w14:textId="629439DC" w:rsidR="005F7BB4" w:rsidRPr="005F7BB4" w:rsidRDefault="005F7BB4" w:rsidP="005F7BB4">
            <w:pPr>
              <w:pStyle w:val="a7"/>
              <w:spacing w:line="32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Протягом 3-х робочих днів з дня виявлення такого факту</w:t>
            </w:r>
          </w:p>
        </w:tc>
        <w:tc>
          <w:tcPr>
            <w:tcW w:w="2093" w:type="dxa"/>
            <w:vAlign w:val="center"/>
          </w:tcPr>
          <w:p w14:paraId="52623C43" w14:textId="6B7C9239" w:rsidR="005F7BB4" w:rsidRPr="005F7BB4" w:rsidRDefault="005F7BB4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1DAEC456" w14:textId="250284BA" w:rsidR="005F7BB4" w:rsidRPr="005F7BB4" w:rsidRDefault="005F7BB4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t>Надіслано відповідне повідомлення</w:t>
            </w:r>
          </w:p>
        </w:tc>
        <w:tc>
          <w:tcPr>
            <w:tcW w:w="1812" w:type="dxa"/>
            <w:vAlign w:val="center"/>
          </w:tcPr>
          <w:p w14:paraId="54AEE398" w14:textId="6CAA9C53" w:rsidR="005F7BB4" w:rsidRPr="005F7BB4" w:rsidRDefault="005F7BB4" w:rsidP="005F7BB4">
            <w:pPr>
              <w:spacing w:line="32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5F7BB4" w:rsidRPr="005F7BB4" w14:paraId="060D5517" w14:textId="77777777" w:rsidTr="005B5607">
        <w:tc>
          <w:tcPr>
            <w:tcW w:w="16078" w:type="dxa"/>
            <w:gridSpan w:val="8"/>
            <w:vAlign w:val="center"/>
          </w:tcPr>
          <w:p w14:paraId="3563C8D2" w14:textId="77777777" w:rsidR="00320F3C" w:rsidRDefault="005F7BB4" w:rsidP="005F7BB4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  <w:t>ІІІ</w:t>
            </w:r>
            <w:r w:rsidRPr="00A9317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Pr="00A931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  <w:t xml:space="preserve">Запобігання корупції у сфері публічних закупівель, посилення ефективності управління фінансовими </w:t>
            </w:r>
          </w:p>
          <w:p w14:paraId="35D6A1E3" w14:textId="318AD03F" w:rsidR="005F7BB4" w:rsidRPr="005F7BB4" w:rsidRDefault="005F7BB4" w:rsidP="005F7BB4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  <w:t>та матеріальними ресурсами</w:t>
            </w:r>
          </w:p>
        </w:tc>
      </w:tr>
      <w:tr w:rsidR="00D94BFB" w:rsidRPr="005F7BB4" w14:paraId="2FAAF4B4" w14:textId="77777777" w:rsidTr="005B5607">
        <w:tc>
          <w:tcPr>
            <w:tcW w:w="2229" w:type="dxa"/>
            <w:vAlign w:val="center"/>
          </w:tcPr>
          <w:p w14:paraId="16DD6B82" w14:textId="2AD46077" w:rsidR="00D94BFB" w:rsidRPr="005F7BB4" w:rsidRDefault="00D94BFB" w:rsidP="00D94B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 xml:space="preserve">Здійснення контролю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 xml:space="preserve">                     </w:t>
            </w: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за проведенням закупівель товарів, робіт та послуг (публічних закупівель)</w:t>
            </w:r>
          </w:p>
        </w:tc>
        <w:tc>
          <w:tcPr>
            <w:tcW w:w="2334" w:type="dxa"/>
            <w:vAlign w:val="center"/>
          </w:tcPr>
          <w:p w14:paraId="477209E1" w14:textId="6CACBC5D" w:rsidR="00D94BFB" w:rsidRPr="005F7BB4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Перевірка документації щодо проведення поблочних закупівель в МРЦ щодо дотримання вимог антикорупційного законодавства</w:t>
            </w:r>
          </w:p>
        </w:tc>
        <w:tc>
          <w:tcPr>
            <w:tcW w:w="1933" w:type="dxa"/>
            <w:vAlign w:val="center"/>
          </w:tcPr>
          <w:p w14:paraId="7CF1EAA8" w14:textId="61D795B5" w:rsidR="00D94BFB" w:rsidRPr="005F7BB4" w:rsidRDefault="00D94BFB" w:rsidP="00D94BFB">
            <w:pPr>
              <w:pStyle w:val="a7"/>
              <w:spacing w:line="26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Згідно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 xml:space="preserve"> 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>з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 xml:space="preserve"> п</w:t>
            </w: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 xml:space="preserve">ланом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закупівель </w:t>
            </w:r>
            <w:r>
              <w:rPr>
                <w:bCs/>
                <w:sz w:val="28"/>
                <w:szCs w:val="28"/>
                <w:lang w:eastAsia="uk-UA" w:bidi="uk-UA"/>
              </w:rPr>
              <w:t xml:space="preserve">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на 2023 рік, але не пізніше оприлюднення оголошення </w:t>
            </w:r>
            <w:r w:rsidRPr="00D94BFB">
              <w:rPr>
                <w:bCs/>
                <w:spacing w:val="-10"/>
                <w:sz w:val="28"/>
                <w:szCs w:val="28"/>
                <w:lang w:eastAsia="uk-UA" w:bidi="uk-UA"/>
              </w:rPr>
              <w:t>про проведення</w:t>
            </w:r>
            <w:r w:rsidRPr="00D94BFB">
              <w:rPr>
                <w:bCs/>
                <w:spacing w:val="-10"/>
                <w:sz w:val="28"/>
                <w:szCs w:val="28"/>
                <w:lang w:eastAsia="uk-UA" w:bidi="uk-UA"/>
              </w:rPr>
              <w:t xml:space="preserve"> </w:t>
            </w:r>
            <w:r w:rsidRPr="00D94BFB">
              <w:rPr>
                <w:bCs/>
                <w:spacing w:val="-10"/>
                <w:sz w:val="28"/>
                <w:szCs w:val="28"/>
                <w:lang w:eastAsia="uk-UA" w:bidi="uk-UA"/>
              </w:rPr>
              <w:t>закупівлі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 чи укладення договору про закупівлю без використання </w:t>
            </w:r>
            <w:r>
              <w:rPr>
                <w:bCs/>
                <w:sz w:val="28"/>
                <w:szCs w:val="28"/>
                <w:lang w:eastAsia="uk-UA" w:bidi="uk-UA"/>
              </w:rPr>
              <w:t>ЕСЗ</w:t>
            </w:r>
          </w:p>
        </w:tc>
        <w:tc>
          <w:tcPr>
            <w:tcW w:w="1933" w:type="dxa"/>
            <w:vAlign w:val="center"/>
          </w:tcPr>
          <w:p w14:paraId="67C41AC7" w14:textId="1FB5389E" w:rsidR="00D94BFB" w:rsidRPr="005F7BB4" w:rsidRDefault="00D94BFB" w:rsidP="00D94BFB">
            <w:pPr>
              <w:pStyle w:val="a7"/>
              <w:spacing w:line="26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 xml:space="preserve">Згідно з планом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закупівель </w:t>
            </w:r>
            <w:r>
              <w:rPr>
                <w:bCs/>
                <w:sz w:val="28"/>
                <w:szCs w:val="28"/>
                <w:lang w:eastAsia="uk-UA" w:bidi="uk-UA"/>
              </w:rPr>
              <w:t xml:space="preserve">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на 2023 рік, але не пізніше оприлюднення оголошення </w:t>
            </w:r>
            <w:r w:rsidRPr="00D94BFB">
              <w:rPr>
                <w:bCs/>
                <w:spacing w:val="-10"/>
                <w:sz w:val="28"/>
                <w:szCs w:val="28"/>
                <w:lang w:eastAsia="uk-UA" w:bidi="uk-UA"/>
              </w:rPr>
              <w:t>про проведення закупівлі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 чи укладення договору про закупівлю без використання </w:t>
            </w:r>
            <w:r>
              <w:rPr>
                <w:bCs/>
                <w:sz w:val="28"/>
                <w:szCs w:val="28"/>
                <w:lang w:eastAsia="uk-UA" w:bidi="uk-UA"/>
              </w:rPr>
              <w:t>ЕСЗ</w:t>
            </w:r>
          </w:p>
        </w:tc>
        <w:tc>
          <w:tcPr>
            <w:tcW w:w="1933" w:type="dxa"/>
            <w:vAlign w:val="center"/>
          </w:tcPr>
          <w:p w14:paraId="694425EC" w14:textId="13559B4C" w:rsidR="00D94BFB" w:rsidRPr="005F7BB4" w:rsidRDefault="00D94BFB" w:rsidP="00D94BFB">
            <w:pPr>
              <w:pStyle w:val="a7"/>
              <w:spacing w:line="26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5F7BB4">
              <w:rPr>
                <w:bCs/>
                <w:spacing w:val="-10"/>
                <w:sz w:val="28"/>
                <w:szCs w:val="28"/>
                <w:lang w:eastAsia="uk-UA" w:bidi="uk-UA"/>
              </w:rPr>
              <w:t xml:space="preserve">Згідно з планом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закупівель </w:t>
            </w:r>
            <w:r>
              <w:rPr>
                <w:bCs/>
                <w:sz w:val="28"/>
                <w:szCs w:val="28"/>
                <w:lang w:eastAsia="uk-UA" w:bidi="uk-UA"/>
              </w:rPr>
              <w:t xml:space="preserve">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>на 202</w:t>
            </w:r>
            <w:r>
              <w:rPr>
                <w:bCs/>
                <w:sz w:val="28"/>
                <w:szCs w:val="28"/>
                <w:lang w:eastAsia="uk-UA" w:bidi="uk-UA"/>
              </w:rPr>
              <w:t>5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 рік, але не пізніше оприлюднення оголошення </w:t>
            </w:r>
            <w:r w:rsidRPr="00D94BFB">
              <w:rPr>
                <w:bCs/>
                <w:spacing w:val="-10"/>
                <w:sz w:val="28"/>
                <w:szCs w:val="28"/>
                <w:lang w:eastAsia="uk-UA" w:bidi="uk-UA"/>
              </w:rPr>
              <w:t>про проведення закупівлі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 чи укладення договору про закупівлю без використання </w:t>
            </w:r>
            <w:r>
              <w:rPr>
                <w:bCs/>
                <w:sz w:val="28"/>
                <w:szCs w:val="28"/>
                <w:lang w:eastAsia="uk-UA" w:bidi="uk-UA"/>
              </w:rPr>
              <w:t>ЕСЗ</w:t>
            </w:r>
          </w:p>
        </w:tc>
        <w:tc>
          <w:tcPr>
            <w:tcW w:w="2093" w:type="dxa"/>
            <w:vAlign w:val="center"/>
          </w:tcPr>
          <w:p w14:paraId="766FC292" w14:textId="62D31D02" w:rsidR="00D94BFB" w:rsidRPr="005F7BB4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38885433" w14:textId="580CAF7D" w:rsidR="00D94BFB" w:rsidRPr="005F7BB4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Проведено перевірки, завізовано документи</w:t>
            </w:r>
          </w:p>
        </w:tc>
        <w:tc>
          <w:tcPr>
            <w:tcW w:w="1812" w:type="dxa"/>
            <w:vAlign w:val="center"/>
          </w:tcPr>
          <w:p w14:paraId="6112F76D" w14:textId="79B53F79" w:rsidR="00D94BFB" w:rsidRPr="005F7BB4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D94BFB" w:rsidRPr="005F7BB4" w14:paraId="3456D537" w14:textId="77777777" w:rsidTr="005B5607">
        <w:tc>
          <w:tcPr>
            <w:tcW w:w="2229" w:type="dxa"/>
            <w:vMerge w:val="restart"/>
            <w:vAlign w:val="center"/>
          </w:tcPr>
          <w:p w14:paraId="20543563" w14:textId="6D9E57F4" w:rsidR="00D94BFB" w:rsidRPr="005F7BB4" w:rsidRDefault="00D94BFB" w:rsidP="00D94B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lastRenderedPageBreak/>
              <w:t xml:space="preserve">Здійснення контролю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 xml:space="preserve">                     </w:t>
            </w: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за проведенням закупівель товарів, робіт та послуг (публічних закупівель)</w:t>
            </w:r>
          </w:p>
        </w:tc>
        <w:tc>
          <w:tcPr>
            <w:tcW w:w="2334" w:type="dxa"/>
            <w:vAlign w:val="center"/>
          </w:tcPr>
          <w:p w14:paraId="5990CEC9" w14:textId="5AC740AB" w:rsidR="00D94BFB" w:rsidRPr="005F7BB4" w:rsidRDefault="00D94BFB" w:rsidP="00D94BFB">
            <w:pPr>
              <w:pStyle w:val="a7"/>
              <w:spacing w:line="27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Оприлюднення звітів про укладені договори та звітів про їх виконання</w:t>
            </w:r>
          </w:p>
        </w:tc>
        <w:tc>
          <w:tcPr>
            <w:tcW w:w="1933" w:type="dxa"/>
            <w:vAlign w:val="center"/>
          </w:tcPr>
          <w:p w14:paraId="2359DB39" w14:textId="07AEBDF4" w:rsidR="00D94BFB" w:rsidRPr="005F7BB4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Згідно</w:t>
            </w:r>
            <w:r w:rsidR="005B5607">
              <w:rPr>
                <w:bCs/>
                <w:sz w:val="28"/>
                <w:szCs w:val="28"/>
                <w:lang w:eastAsia="uk-UA" w:bidi="uk-UA"/>
              </w:rPr>
              <w:t xml:space="preserve">          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 з планом закупівель </w:t>
            </w:r>
            <w:r w:rsidR="00320F3C">
              <w:rPr>
                <w:bCs/>
                <w:sz w:val="28"/>
                <w:szCs w:val="28"/>
                <w:lang w:eastAsia="uk-UA" w:bidi="uk-UA"/>
              </w:rPr>
              <w:t xml:space="preserve">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>на 2023 рік</w:t>
            </w:r>
          </w:p>
        </w:tc>
        <w:tc>
          <w:tcPr>
            <w:tcW w:w="1933" w:type="dxa"/>
            <w:vAlign w:val="center"/>
          </w:tcPr>
          <w:p w14:paraId="493BEA41" w14:textId="75401208" w:rsidR="00D94BFB" w:rsidRPr="005F7BB4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Згідно </w:t>
            </w:r>
            <w:r w:rsidR="00320F3C">
              <w:rPr>
                <w:bCs/>
                <w:sz w:val="28"/>
                <w:szCs w:val="28"/>
                <w:lang w:eastAsia="uk-UA" w:bidi="uk-UA"/>
              </w:rPr>
              <w:t xml:space="preserve">         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 планом закупівель </w:t>
            </w:r>
            <w:r w:rsidR="005B5607">
              <w:rPr>
                <w:bCs/>
                <w:sz w:val="28"/>
                <w:szCs w:val="28"/>
                <w:lang w:eastAsia="uk-UA" w:bidi="uk-UA"/>
              </w:rPr>
              <w:t xml:space="preserve">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>на 2024 рік</w:t>
            </w:r>
          </w:p>
        </w:tc>
        <w:tc>
          <w:tcPr>
            <w:tcW w:w="1933" w:type="dxa"/>
            <w:vAlign w:val="center"/>
          </w:tcPr>
          <w:p w14:paraId="1A96A392" w14:textId="54B6C996" w:rsidR="00D94BFB" w:rsidRPr="005F7BB4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Згідно </w:t>
            </w:r>
            <w:r w:rsidR="00320F3C">
              <w:rPr>
                <w:bCs/>
                <w:sz w:val="28"/>
                <w:szCs w:val="28"/>
                <w:lang w:eastAsia="uk-UA" w:bidi="uk-UA"/>
              </w:rPr>
              <w:t xml:space="preserve">          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>з планом закупівель</w:t>
            </w:r>
            <w:r w:rsidR="00320F3C">
              <w:rPr>
                <w:bCs/>
                <w:sz w:val="28"/>
                <w:szCs w:val="28"/>
                <w:lang w:eastAsia="uk-UA" w:bidi="uk-UA"/>
              </w:rPr>
              <w:t xml:space="preserve"> 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 на 2025 рік</w:t>
            </w:r>
          </w:p>
        </w:tc>
        <w:tc>
          <w:tcPr>
            <w:tcW w:w="2093" w:type="dxa"/>
            <w:vAlign w:val="center"/>
          </w:tcPr>
          <w:p w14:paraId="200DD75B" w14:textId="67BFB6C9" w:rsidR="00D94BFB" w:rsidRPr="005F7BB4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</w:rPr>
              <w:t>Уповноважена особа із проведення закупівель</w:t>
            </w:r>
          </w:p>
        </w:tc>
        <w:tc>
          <w:tcPr>
            <w:tcW w:w="1811" w:type="dxa"/>
            <w:vAlign w:val="center"/>
          </w:tcPr>
          <w:p w14:paraId="4E0B8431" w14:textId="40D43009" w:rsidR="00D94BFB" w:rsidRPr="005F7BB4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Оприлюднені відповідні звіти</w:t>
            </w:r>
          </w:p>
        </w:tc>
        <w:tc>
          <w:tcPr>
            <w:tcW w:w="1812" w:type="dxa"/>
            <w:vAlign w:val="center"/>
          </w:tcPr>
          <w:p w14:paraId="2ADB263E" w14:textId="27439C24" w:rsidR="00D94BFB" w:rsidRPr="005F7BB4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D94BFB" w:rsidRPr="005F7BB4" w14:paraId="5DBB19DF" w14:textId="77777777" w:rsidTr="005B5607">
        <w:tc>
          <w:tcPr>
            <w:tcW w:w="2229" w:type="dxa"/>
            <w:vMerge/>
            <w:vAlign w:val="center"/>
          </w:tcPr>
          <w:p w14:paraId="1E0B9666" w14:textId="77777777" w:rsidR="00D94BFB" w:rsidRPr="005F7BB4" w:rsidRDefault="00D94BFB" w:rsidP="00D94B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3D959C19" w14:textId="67C9E6DE" w:rsidR="00D94BFB" w:rsidRPr="005F7BB4" w:rsidRDefault="00D94BFB" w:rsidP="00D94BFB">
            <w:pPr>
              <w:pStyle w:val="a7"/>
              <w:spacing w:line="27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Проведення антикорупційної перевірки ділових партнерів МРЦ</w:t>
            </w:r>
          </w:p>
        </w:tc>
        <w:tc>
          <w:tcPr>
            <w:tcW w:w="1933" w:type="dxa"/>
            <w:vAlign w:val="center"/>
          </w:tcPr>
          <w:p w14:paraId="2F924B24" w14:textId="123515DE" w:rsidR="00D94BFB" w:rsidRPr="005F7BB4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Згідно з планом закупівель </w:t>
            </w:r>
            <w:r w:rsidR="00320F3C">
              <w:rPr>
                <w:bCs/>
                <w:sz w:val="28"/>
                <w:szCs w:val="28"/>
                <w:lang w:eastAsia="uk-UA" w:bidi="uk-UA"/>
              </w:rPr>
              <w:t xml:space="preserve">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>на 2023 рік</w:t>
            </w:r>
          </w:p>
        </w:tc>
        <w:tc>
          <w:tcPr>
            <w:tcW w:w="1933" w:type="dxa"/>
            <w:vAlign w:val="center"/>
          </w:tcPr>
          <w:p w14:paraId="1A5978AD" w14:textId="6048EB10" w:rsidR="00D94BFB" w:rsidRPr="005F7BB4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Згідно </w:t>
            </w:r>
            <w:r w:rsidR="00320F3C">
              <w:rPr>
                <w:bCs/>
                <w:sz w:val="28"/>
                <w:szCs w:val="28"/>
                <w:lang w:eastAsia="uk-UA" w:bidi="uk-UA"/>
              </w:rPr>
              <w:t xml:space="preserve">        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 планом закупівель </w:t>
            </w:r>
            <w:r w:rsidR="00320F3C">
              <w:rPr>
                <w:bCs/>
                <w:sz w:val="28"/>
                <w:szCs w:val="28"/>
                <w:lang w:eastAsia="uk-UA" w:bidi="uk-UA"/>
              </w:rPr>
              <w:t xml:space="preserve">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>на 2024 рік</w:t>
            </w:r>
          </w:p>
        </w:tc>
        <w:tc>
          <w:tcPr>
            <w:tcW w:w="1933" w:type="dxa"/>
            <w:vAlign w:val="center"/>
          </w:tcPr>
          <w:p w14:paraId="75773B18" w14:textId="1586378F" w:rsidR="00D94BFB" w:rsidRPr="005F7BB4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Згідно </w:t>
            </w:r>
            <w:r w:rsidR="00320F3C">
              <w:rPr>
                <w:bCs/>
                <w:sz w:val="28"/>
                <w:szCs w:val="28"/>
                <w:lang w:eastAsia="uk-UA" w:bidi="uk-UA"/>
              </w:rPr>
              <w:t xml:space="preserve">         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 xml:space="preserve">з планом закупівель </w:t>
            </w:r>
            <w:r w:rsidR="00320F3C">
              <w:rPr>
                <w:bCs/>
                <w:sz w:val="28"/>
                <w:szCs w:val="28"/>
                <w:lang w:eastAsia="uk-UA" w:bidi="uk-UA"/>
              </w:rPr>
              <w:t xml:space="preserve">                </w:t>
            </w:r>
            <w:r w:rsidRPr="00A93170">
              <w:rPr>
                <w:bCs/>
                <w:sz w:val="28"/>
                <w:szCs w:val="28"/>
                <w:lang w:eastAsia="uk-UA" w:bidi="uk-UA"/>
              </w:rPr>
              <w:t>на 2025 рік</w:t>
            </w:r>
          </w:p>
        </w:tc>
        <w:tc>
          <w:tcPr>
            <w:tcW w:w="2093" w:type="dxa"/>
            <w:vAlign w:val="center"/>
          </w:tcPr>
          <w:p w14:paraId="7A22F509" w14:textId="0EA437C8" w:rsidR="00D94BFB" w:rsidRPr="005F7BB4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2A1F5B13" w14:textId="4CFCA75B" w:rsidR="00D94BFB" w:rsidRPr="005F7BB4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Надано рекомендації</w:t>
            </w:r>
          </w:p>
        </w:tc>
        <w:tc>
          <w:tcPr>
            <w:tcW w:w="1812" w:type="dxa"/>
            <w:vAlign w:val="center"/>
          </w:tcPr>
          <w:p w14:paraId="0FF5A4AC" w14:textId="13AD34A3" w:rsidR="00D94BFB" w:rsidRPr="005F7BB4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D94BFB" w:rsidRPr="005F7BB4" w14:paraId="3B9EF36D" w14:textId="77777777" w:rsidTr="005B5607">
        <w:tc>
          <w:tcPr>
            <w:tcW w:w="2229" w:type="dxa"/>
            <w:vMerge/>
            <w:vAlign w:val="center"/>
          </w:tcPr>
          <w:p w14:paraId="3DC7E8F5" w14:textId="77777777" w:rsidR="00D94BFB" w:rsidRPr="005F7BB4" w:rsidRDefault="00D94BFB" w:rsidP="00D94B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3940C224" w14:textId="5BED6786" w:rsidR="00D94BFB" w:rsidRPr="00A93170" w:rsidRDefault="00D94BFB" w:rsidP="00D94BFB">
            <w:pPr>
              <w:pStyle w:val="a7"/>
              <w:spacing w:line="27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Контроль за наявністю антикорупційних застережень в договорах</w:t>
            </w:r>
          </w:p>
        </w:tc>
        <w:tc>
          <w:tcPr>
            <w:tcW w:w="1933" w:type="dxa"/>
            <w:vAlign w:val="center"/>
          </w:tcPr>
          <w:p w14:paraId="0464AF55" w14:textId="3DA97218" w:rsidR="00D94BFB" w:rsidRPr="00A93170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Постійно перед укладенням договору</w:t>
            </w:r>
          </w:p>
        </w:tc>
        <w:tc>
          <w:tcPr>
            <w:tcW w:w="1933" w:type="dxa"/>
            <w:vAlign w:val="center"/>
          </w:tcPr>
          <w:p w14:paraId="25A6F199" w14:textId="288AEA92" w:rsidR="00D94BFB" w:rsidRPr="00A93170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Постійно перед укладенням договору</w:t>
            </w:r>
          </w:p>
        </w:tc>
        <w:tc>
          <w:tcPr>
            <w:tcW w:w="1933" w:type="dxa"/>
            <w:vAlign w:val="center"/>
          </w:tcPr>
          <w:p w14:paraId="108F4A62" w14:textId="7455B36F" w:rsidR="00D94BFB" w:rsidRPr="00A93170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Постійно перед укладенням договору</w:t>
            </w:r>
          </w:p>
        </w:tc>
        <w:tc>
          <w:tcPr>
            <w:tcW w:w="2093" w:type="dxa"/>
            <w:vAlign w:val="center"/>
          </w:tcPr>
          <w:p w14:paraId="6425563C" w14:textId="16D1A5B5" w:rsidR="00D94BFB" w:rsidRPr="00A93170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076A2453" w14:textId="03CED850" w:rsidR="00D94BFB" w:rsidRPr="00A93170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Договір погоджено</w:t>
            </w:r>
          </w:p>
        </w:tc>
        <w:tc>
          <w:tcPr>
            <w:tcW w:w="1812" w:type="dxa"/>
            <w:vAlign w:val="center"/>
          </w:tcPr>
          <w:p w14:paraId="0E00468B" w14:textId="314D3A73" w:rsidR="00D94BFB" w:rsidRPr="00A93170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D94BFB" w:rsidRPr="005F7BB4" w14:paraId="24B82441" w14:textId="77777777" w:rsidTr="005B5607">
        <w:tc>
          <w:tcPr>
            <w:tcW w:w="2229" w:type="dxa"/>
            <w:vAlign w:val="center"/>
          </w:tcPr>
          <w:p w14:paraId="717CCB24" w14:textId="0C208F41" w:rsidR="00D94BFB" w:rsidRPr="005F7BB4" w:rsidRDefault="00D94BFB" w:rsidP="00D94B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t>Посилення ефективності управління фінансовими ресурсами</w:t>
            </w:r>
          </w:p>
        </w:tc>
        <w:tc>
          <w:tcPr>
            <w:tcW w:w="2334" w:type="dxa"/>
            <w:vAlign w:val="center"/>
          </w:tcPr>
          <w:p w14:paraId="5B8A0C01" w14:textId="6DEB4B0A" w:rsidR="00D94BFB" w:rsidRPr="00A93170" w:rsidRDefault="00D94BFB" w:rsidP="00D94BFB">
            <w:pPr>
              <w:pStyle w:val="a7"/>
              <w:spacing w:line="27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Організація вико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93170">
              <w:rPr>
                <w:sz w:val="28"/>
                <w:szCs w:val="28"/>
              </w:rPr>
              <w:t>нання</w:t>
            </w:r>
            <w:proofErr w:type="spellEnd"/>
            <w:r w:rsidRPr="00A93170">
              <w:rPr>
                <w:sz w:val="28"/>
                <w:szCs w:val="28"/>
              </w:rPr>
              <w:t xml:space="preserve"> завдань і заходів, на вико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93170">
              <w:rPr>
                <w:sz w:val="28"/>
                <w:szCs w:val="28"/>
              </w:rPr>
              <w:t>нання</w:t>
            </w:r>
            <w:proofErr w:type="spellEnd"/>
            <w:r w:rsidRPr="00A93170">
              <w:rPr>
                <w:sz w:val="28"/>
                <w:szCs w:val="28"/>
              </w:rPr>
              <w:t xml:space="preserve"> Стратегії модернізації </w:t>
            </w:r>
            <w:proofErr w:type="spellStart"/>
            <w:r w:rsidRPr="00A93170">
              <w:rPr>
                <w:sz w:val="28"/>
                <w:szCs w:val="28"/>
              </w:rPr>
              <w:t>сис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93170">
              <w:rPr>
                <w:sz w:val="28"/>
                <w:szCs w:val="28"/>
              </w:rPr>
              <w:t xml:space="preserve">теми </w:t>
            </w:r>
            <w:proofErr w:type="spellStart"/>
            <w:r w:rsidRPr="00A93170">
              <w:rPr>
                <w:sz w:val="28"/>
                <w:szCs w:val="28"/>
              </w:rPr>
              <w:t>бухгал</w:t>
            </w:r>
            <w:r>
              <w:rPr>
                <w:sz w:val="28"/>
                <w:szCs w:val="28"/>
              </w:rPr>
              <w:t>-</w:t>
            </w:r>
            <w:r w:rsidRPr="00A93170">
              <w:rPr>
                <w:sz w:val="28"/>
                <w:szCs w:val="28"/>
              </w:rPr>
              <w:t>терського</w:t>
            </w:r>
            <w:proofErr w:type="spellEnd"/>
            <w:r w:rsidRPr="00A93170">
              <w:rPr>
                <w:sz w:val="28"/>
                <w:szCs w:val="28"/>
              </w:rPr>
              <w:t xml:space="preserve"> обліку та фінансової </w:t>
            </w:r>
            <w:r w:rsidRPr="00D94BFB">
              <w:rPr>
                <w:spacing w:val="-10"/>
                <w:sz w:val="28"/>
                <w:szCs w:val="28"/>
              </w:rPr>
              <w:t>звітності в держав</w:t>
            </w:r>
            <w:r>
              <w:rPr>
                <w:spacing w:val="-10"/>
                <w:sz w:val="28"/>
                <w:szCs w:val="28"/>
              </w:rPr>
              <w:t>-</w:t>
            </w:r>
            <w:proofErr w:type="spellStart"/>
            <w:r w:rsidRPr="00D94BFB">
              <w:rPr>
                <w:spacing w:val="-10"/>
                <w:sz w:val="28"/>
                <w:szCs w:val="28"/>
              </w:rPr>
              <w:t>ному</w:t>
            </w:r>
            <w:proofErr w:type="spellEnd"/>
            <w:r w:rsidRPr="00A93170">
              <w:rPr>
                <w:sz w:val="28"/>
                <w:szCs w:val="28"/>
              </w:rPr>
              <w:t xml:space="preserve"> секторі на період до 2025 року, схваленої розпорядженням КМУ від 20.06. 2018 № 437</w:t>
            </w:r>
          </w:p>
        </w:tc>
        <w:tc>
          <w:tcPr>
            <w:tcW w:w="1933" w:type="dxa"/>
            <w:vAlign w:val="center"/>
          </w:tcPr>
          <w:p w14:paraId="59FB59CE" w14:textId="6C1E97B4" w:rsidR="00D94BFB" w:rsidRPr="00A93170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строки, визначені Планом</w:t>
            </w:r>
          </w:p>
        </w:tc>
        <w:tc>
          <w:tcPr>
            <w:tcW w:w="1933" w:type="dxa"/>
            <w:vAlign w:val="center"/>
          </w:tcPr>
          <w:p w14:paraId="1AB10CB4" w14:textId="6CAEBB1D" w:rsidR="00D94BFB" w:rsidRPr="00A93170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строки, визначені Планом</w:t>
            </w:r>
          </w:p>
        </w:tc>
        <w:tc>
          <w:tcPr>
            <w:tcW w:w="1933" w:type="dxa"/>
            <w:vAlign w:val="center"/>
          </w:tcPr>
          <w:p w14:paraId="15411934" w14:textId="064D48F1" w:rsidR="00D94BFB" w:rsidRPr="00A93170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строки, визначені Планом</w:t>
            </w:r>
          </w:p>
        </w:tc>
        <w:tc>
          <w:tcPr>
            <w:tcW w:w="2093" w:type="dxa"/>
            <w:vAlign w:val="center"/>
          </w:tcPr>
          <w:p w14:paraId="7D70A220" w14:textId="030B0CC9" w:rsidR="00D94BFB" w:rsidRPr="00A93170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 xml:space="preserve">Головний бухгалтер </w:t>
            </w:r>
            <w:r w:rsidR="00320F3C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 xml:space="preserve">             </w:t>
            </w: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МРЦ</w:t>
            </w:r>
          </w:p>
        </w:tc>
        <w:tc>
          <w:tcPr>
            <w:tcW w:w="1811" w:type="dxa"/>
            <w:vAlign w:val="center"/>
          </w:tcPr>
          <w:p w14:paraId="65089557" w14:textId="640CD99F" w:rsidR="00D94BFB" w:rsidRPr="00A93170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 xml:space="preserve">Завдання </w:t>
            </w:r>
            <w:r w:rsidR="00320F3C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 xml:space="preserve">               </w:t>
            </w: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і заходи виконано</w:t>
            </w:r>
          </w:p>
        </w:tc>
        <w:tc>
          <w:tcPr>
            <w:tcW w:w="1812" w:type="dxa"/>
            <w:vAlign w:val="center"/>
          </w:tcPr>
          <w:p w14:paraId="15562438" w14:textId="758DB76C" w:rsidR="00D94BFB" w:rsidRPr="00A93170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D94BFB" w:rsidRPr="005F7BB4" w14:paraId="12E9F771" w14:textId="77777777" w:rsidTr="005B5607">
        <w:tc>
          <w:tcPr>
            <w:tcW w:w="2229" w:type="dxa"/>
            <w:vAlign w:val="center"/>
          </w:tcPr>
          <w:p w14:paraId="73EE2966" w14:textId="582478C5" w:rsidR="00D94BFB" w:rsidRPr="005F7BB4" w:rsidRDefault="00D94BFB" w:rsidP="00D94B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Посилення ефективності управління фінансовими ресурсами</w:t>
            </w:r>
          </w:p>
        </w:tc>
        <w:tc>
          <w:tcPr>
            <w:tcW w:w="2334" w:type="dxa"/>
            <w:vAlign w:val="center"/>
          </w:tcPr>
          <w:p w14:paraId="12B7366D" w14:textId="58C2B12E" w:rsidR="00D94BFB" w:rsidRPr="00A93170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Проведення аналізу залишку запасів матеріальних ресурсів та ефективності їх використання</w:t>
            </w:r>
          </w:p>
        </w:tc>
        <w:tc>
          <w:tcPr>
            <w:tcW w:w="1933" w:type="dxa"/>
            <w:vAlign w:val="center"/>
          </w:tcPr>
          <w:p w14:paraId="19AFBD8E" w14:textId="401410CC" w:rsidR="00D94BFB" w:rsidRPr="00A93170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до 25 грудня</w:t>
            </w:r>
          </w:p>
        </w:tc>
        <w:tc>
          <w:tcPr>
            <w:tcW w:w="1933" w:type="dxa"/>
            <w:vAlign w:val="center"/>
          </w:tcPr>
          <w:p w14:paraId="0607AEC8" w14:textId="5CD528D7" w:rsidR="00D94BFB" w:rsidRPr="00A93170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до 25 грудня</w:t>
            </w:r>
          </w:p>
        </w:tc>
        <w:tc>
          <w:tcPr>
            <w:tcW w:w="1933" w:type="dxa"/>
            <w:vAlign w:val="center"/>
          </w:tcPr>
          <w:p w14:paraId="6FC8D8FD" w14:textId="788CABED" w:rsidR="00D94BFB" w:rsidRPr="00A93170" w:rsidRDefault="00D94BFB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до 25 грудня</w:t>
            </w:r>
          </w:p>
        </w:tc>
        <w:tc>
          <w:tcPr>
            <w:tcW w:w="2093" w:type="dxa"/>
            <w:vAlign w:val="center"/>
          </w:tcPr>
          <w:p w14:paraId="073953CE" w14:textId="47AC8B8C" w:rsidR="00D94BFB" w:rsidRPr="00A93170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Головний бухгалтер МРЦ</w:t>
            </w:r>
          </w:p>
        </w:tc>
        <w:tc>
          <w:tcPr>
            <w:tcW w:w="1811" w:type="dxa"/>
            <w:vAlign w:val="center"/>
          </w:tcPr>
          <w:p w14:paraId="3D50BCE9" w14:textId="41725BCA" w:rsidR="00D94BFB" w:rsidRPr="00A93170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t>Складання звіту та надання пропозицій</w:t>
            </w:r>
          </w:p>
        </w:tc>
        <w:tc>
          <w:tcPr>
            <w:tcW w:w="1812" w:type="dxa"/>
            <w:vAlign w:val="center"/>
          </w:tcPr>
          <w:p w14:paraId="5D6BFD86" w14:textId="5B383DBB" w:rsidR="00D94BFB" w:rsidRPr="00A93170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D94BFB" w:rsidRPr="005F7BB4" w14:paraId="2B92B819" w14:textId="77777777" w:rsidTr="005B5607">
        <w:tc>
          <w:tcPr>
            <w:tcW w:w="16078" w:type="dxa"/>
            <w:gridSpan w:val="8"/>
            <w:vAlign w:val="center"/>
          </w:tcPr>
          <w:p w14:paraId="57B1F7F5" w14:textId="77777777" w:rsidR="00D94BFB" w:rsidRPr="00A93170" w:rsidRDefault="00D94BFB" w:rsidP="00D94BFB">
            <w:pPr>
              <w:pStyle w:val="a7"/>
              <w:ind w:left="57" w:right="57"/>
              <w:jc w:val="center"/>
              <w:rPr>
                <w:b/>
                <w:bCs/>
                <w:sz w:val="28"/>
                <w:szCs w:val="28"/>
                <w:lang w:eastAsia="uk-UA" w:bidi="uk-UA"/>
              </w:rPr>
            </w:pPr>
            <w:proofErr w:type="spellStart"/>
            <w:r w:rsidRPr="00A93170">
              <w:rPr>
                <w:b/>
                <w:bCs/>
                <w:sz w:val="28"/>
                <w:szCs w:val="28"/>
                <w:lang w:eastAsia="uk-UA" w:bidi="uk-UA"/>
              </w:rPr>
              <w:t>ІV.Організація</w:t>
            </w:r>
            <w:proofErr w:type="spellEnd"/>
            <w:r w:rsidRPr="00A93170">
              <w:rPr>
                <w:b/>
                <w:bCs/>
                <w:sz w:val="28"/>
                <w:szCs w:val="28"/>
                <w:lang w:eastAsia="uk-UA" w:bidi="uk-UA"/>
              </w:rPr>
              <w:t xml:space="preserve"> роботи з повідомленнями про</w:t>
            </w:r>
          </w:p>
          <w:p w14:paraId="497BC072" w14:textId="618268D7" w:rsidR="00D94BFB" w:rsidRPr="00A93170" w:rsidRDefault="00D94BFB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  <w:t>можливі факти  порушень антикорупційного законодавства</w:t>
            </w:r>
          </w:p>
        </w:tc>
      </w:tr>
      <w:tr w:rsidR="008665E8" w:rsidRPr="005F7BB4" w14:paraId="64EA1297" w14:textId="77777777" w:rsidTr="005B5607">
        <w:tc>
          <w:tcPr>
            <w:tcW w:w="2229" w:type="dxa"/>
            <w:vMerge w:val="restart"/>
            <w:vAlign w:val="center"/>
          </w:tcPr>
          <w:p w14:paraId="36319540" w14:textId="36233719" w:rsidR="008665E8" w:rsidRPr="005F7BB4" w:rsidRDefault="008665E8" w:rsidP="00D94B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t>Організація системи виявлення інформації про порушення працівниками вимог Закону України «Про запобігання корупції»</w:t>
            </w:r>
          </w:p>
        </w:tc>
        <w:tc>
          <w:tcPr>
            <w:tcW w:w="2334" w:type="dxa"/>
            <w:vAlign w:val="center"/>
          </w:tcPr>
          <w:p w14:paraId="27379503" w14:textId="00057CD9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Аналіз існуючих каналів надходження повідомлень від викривачів  та їх захисту</w:t>
            </w:r>
          </w:p>
        </w:tc>
        <w:tc>
          <w:tcPr>
            <w:tcW w:w="1933" w:type="dxa"/>
            <w:vAlign w:val="center"/>
          </w:tcPr>
          <w:p w14:paraId="1A5C68FC" w14:textId="6D933E3C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лютого</w:t>
            </w:r>
          </w:p>
        </w:tc>
        <w:tc>
          <w:tcPr>
            <w:tcW w:w="1933" w:type="dxa"/>
            <w:vAlign w:val="center"/>
          </w:tcPr>
          <w:p w14:paraId="66345DAB" w14:textId="44C786D9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лютого</w:t>
            </w:r>
          </w:p>
        </w:tc>
        <w:tc>
          <w:tcPr>
            <w:tcW w:w="1933" w:type="dxa"/>
            <w:vAlign w:val="center"/>
          </w:tcPr>
          <w:p w14:paraId="01FA45F6" w14:textId="358D0E9F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лютого</w:t>
            </w:r>
          </w:p>
        </w:tc>
        <w:tc>
          <w:tcPr>
            <w:tcW w:w="2093" w:type="dxa"/>
            <w:vAlign w:val="center"/>
          </w:tcPr>
          <w:p w14:paraId="795AA3DD" w14:textId="7F76B0CA" w:rsidR="008665E8" w:rsidRPr="00A93170" w:rsidRDefault="008665E8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254D49A7" w14:textId="07693D15" w:rsidR="008665E8" w:rsidRPr="00A93170" w:rsidRDefault="008665E8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Аналіз проведено. Складено протокол</w:t>
            </w:r>
          </w:p>
        </w:tc>
        <w:tc>
          <w:tcPr>
            <w:tcW w:w="1812" w:type="dxa"/>
            <w:vAlign w:val="center"/>
          </w:tcPr>
          <w:p w14:paraId="210F5985" w14:textId="6B59004E" w:rsidR="008665E8" w:rsidRPr="00A93170" w:rsidRDefault="008665E8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8665E8" w:rsidRPr="005F7BB4" w14:paraId="523FEE78" w14:textId="77777777" w:rsidTr="005B5607">
        <w:tc>
          <w:tcPr>
            <w:tcW w:w="2229" w:type="dxa"/>
            <w:vMerge/>
            <w:vAlign w:val="center"/>
          </w:tcPr>
          <w:p w14:paraId="0D6CA123" w14:textId="77777777" w:rsidR="008665E8" w:rsidRPr="005F7BB4" w:rsidRDefault="008665E8" w:rsidP="00D94B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1B6E6813" w14:textId="26051390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Здійснення заходів щодо захисту існуючих каналів надходження повідомлень  від викривачів</w:t>
            </w:r>
          </w:p>
        </w:tc>
        <w:tc>
          <w:tcPr>
            <w:tcW w:w="1933" w:type="dxa"/>
            <w:vAlign w:val="center"/>
          </w:tcPr>
          <w:p w14:paraId="759B68C1" w14:textId="2BCC4006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березня</w:t>
            </w:r>
          </w:p>
        </w:tc>
        <w:tc>
          <w:tcPr>
            <w:tcW w:w="1933" w:type="dxa"/>
            <w:vAlign w:val="center"/>
          </w:tcPr>
          <w:p w14:paraId="660EBBBB" w14:textId="55C0EF4F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березня</w:t>
            </w:r>
          </w:p>
        </w:tc>
        <w:tc>
          <w:tcPr>
            <w:tcW w:w="1933" w:type="dxa"/>
            <w:vAlign w:val="center"/>
          </w:tcPr>
          <w:p w14:paraId="5E44EC71" w14:textId="65A98E53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березня</w:t>
            </w:r>
          </w:p>
        </w:tc>
        <w:tc>
          <w:tcPr>
            <w:tcW w:w="2093" w:type="dxa"/>
            <w:vAlign w:val="center"/>
          </w:tcPr>
          <w:p w14:paraId="152FA064" w14:textId="34C6042F" w:rsidR="008665E8" w:rsidRPr="00A93170" w:rsidRDefault="008665E8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5F28E109" w14:textId="2B9B467C" w:rsidR="008665E8" w:rsidRPr="00A93170" w:rsidRDefault="008665E8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Заходи проведено. Складено протокол</w:t>
            </w:r>
          </w:p>
        </w:tc>
        <w:tc>
          <w:tcPr>
            <w:tcW w:w="1812" w:type="dxa"/>
            <w:vAlign w:val="center"/>
          </w:tcPr>
          <w:p w14:paraId="3E4E05C3" w14:textId="7EEBBA7E" w:rsidR="008665E8" w:rsidRPr="00A93170" w:rsidRDefault="008665E8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8665E8" w:rsidRPr="005F7BB4" w14:paraId="4A856042" w14:textId="77777777" w:rsidTr="005B5607">
        <w:tc>
          <w:tcPr>
            <w:tcW w:w="2229" w:type="dxa"/>
            <w:vMerge/>
            <w:vAlign w:val="center"/>
          </w:tcPr>
          <w:p w14:paraId="178F2C73" w14:textId="77777777" w:rsidR="008665E8" w:rsidRPr="005F7BB4" w:rsidRDefault="008665E8" w:rsidP="00D94B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6AA8EB40" w14:textId="061B8A40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Проведення відповідних перевірок за повідомленнями викривачів</w:t>
            </w:r>
          </w:p>
        </w:tc>
        <w:tc>
          <w:tcPr>
            <w:tcW w:w="1933" w:type="dxa"/>
            <w:vAlign w:val="center"/>
          </w:tcPr>
          <w:p w14:paraId="6D55EE48" w14:textId="699367C7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разі надходження повідомлень</w:t>
            </w:r>
          </w:p>
        </w:tc>
        <w:tc>
          <w:tcPr>
            <w:tcW w:w="1933" w:type="dxa"/>
            <w:vAlign w:val="center"/>
          </w:tcPr>
          <w:p w14:paraId="14A33FE9" w14:textId="570135C7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разі надходження повідомлень</w:t>
            </w:r>
          </w:p>
        </w:tc>
        <w:tc>
          <w:tcPr>
            <w:tcW w:w="1933" w:type="dxa"/>
            <w:vAlign w:val="center"/>
          </w:tcPr>
          <w:p w14:paraId="55D79BF2" w14:textId="6478F021" w:rsidR="008665E8" w:rsidRPr="00A93170" w:rsidRDefault="008665E8" w:rsidP="00D94BFB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разі надходження повідомлень</w:t>
            </w:r>
          </w:p>
        </w:tc>
        <w:tc>
          <w:tcPr>
            <w:tcW w:w="2093" w:type="dxa"/>
            <w:vAlign w:val="center"/>
          </w:tcPr>
          <w:p w14:paraId="4B8665A2" w14:textId="0EA0FDDB" w:rsidR="008665E8" w:rsidRPr="00A93170" w:rsidRDefault="008665E8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7DF5E611" w14:textId="51376232" w:rsidR="008665E8" w:rsidRPr="00A93170" w:rsidRDefault="008665E8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Проведено перевірку.</w:t>
            </w:r>
          </w:p>
        </w:tc>
        <w:tc>
          <w:tcPr>
            <w:tcW w:w="1812" w:type="dxa"/>
            <w:vAlign w:val="center"/>
          </w:tcPr>
          <w:p w14:paraId="5D8821CB" w14:textId="54BEF560" w:rsidR="008665E8" w:rsidRPr="00A93170" w:rsidRDefault="008665E8" w:rsidP="00D94BFB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8665E8" w:rsidRPr="005F7BB4" w14:paraId="24AEC5B3" w14:textId="77777777" w:rsidTr="005B5607">
        <w:tc>
          <w:tcPr>
            <w:tcW w:w="2229" w:type="dxa"/>
            <w:vMerge w:val="restart"/>
            <w:vAlign w:val="center"/>
          </w:tcPr>
          <w:p w14:paraId="79864F31" w14:textId="29B4F2B6" w:rsidR="008665E8" w:rsidRPr="005F7BB4" w:rsidRDefault="008665E8" w:rsidP="008665E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Організація системи виявлення інформації про порушення працівниками вимог Закону України «Про запобігання корупції»</w:t>
            </w:r>
          </w:p>
        </w:tc>
        <w:tc>
          <w:tcPr>
            <w:tcW w:w="2334" w:type="dxa"/>
            <w:vAlign w:val="center"/>
          </w:tcPr>
          <w:p w14:paraId="309902D6" w14:textId="7BF245AA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 xml:space="preserve">Надання роз’яснень Канцелярії МРЦ  щодо порядку  реєстрації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A93170">
              <w:rPr>
                <w:sz w:val="28"/>
                <w:szCs w:val="28"/>
              </w:rPr>
              <w:t>та розгляду повідомлень викривачів</w:t>
            </w:r>
          </w:p>
        </w:tc>
        <w:tc>
          <w:tcPr>
            <w:tcW w:w="1933" w:type="dxa"/>
            <w:vAlign w:val="center"/>
          </w:tcPr>
          <w:p w14:paraId="790EA547" w14:textId="6F4A0E0E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разі звернення</w:t>
            </w:r>
          </w:p>
        </w:tc>
        <w:tc>
          <w:tcPr>
            <w:tcW w:w="1933" w:type="dxa"/>
            <w:vAlign w:val="center"/>
          </w:tcPr>
          <w:p w14:paraId="41E79751" w14:textId="070A1212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разі звернення</w:t>
            </w:r>
          </w:p>
        </w:tc>
        <w:tc>
          <w:tcPr>
            <w:tcW w:w="1933" w:type="dxa"/>
            <w:vAlign w:val="center"/>
          </w:tcPr>
          <w:p w14:paraId="6CA4E872" w14:textId="2863EE12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разі звернення</w:t>
            </w:r>
          </w:p>
        </w:tc>
        <w:tc>
          <w:tcPr>
            <w:tcW w:w="2093" w:type="dxa"/>
            <w:vAlign w:val="center"/>
          </w:tcPr>
          <w:p w14:paraId="0D765E72" w14:textId="1CB0DE7D" w:rsidR="008665E8" w:rsidRPr="00A93170" w:rsidRDefault="008665E8" w:rsidP="008665E8">
            <w:pPr>
              <w:spacing w:line="3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1111E6CD" w14:textId="485432DB" w:rsidR="008665E8" w:rsidRPr="00A93170" w:rsidRDefault="008665E8" w:rsidP="008665E8">
            <w:pPr>
              <w:spacing w:line="3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Надано роз’яснення</w:t>
            </w:r>
          </w:p>
        </w:tc>
        <w:tc>
          <w:tcPr>
            <w:tcW w:w="1812" w:type="dxa"/>
            <w:vAlign w:val="center"/>
          </w:tcPr>
          <w:p w14:paraId="76D00077" w14:textId="612FE668" w:rsidR="008665E8" w:rsidRPr="00A93170" w:rsidRDefault="008665E8" w:rsidP="008665E8">
            <w:pPr>
              <w:spacing w:line="3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8665E8" w:rsidRPr="005F7BB4" w14:paraId="14869525" w14:textId="77777777" w:rsidTr="005B5607">
        <w:tc>
          <w:tcPr>
            <w:tcW w:w="2229" w:type="dxa"/>
            <w:vMerge/>
            <w:vAlign w:val="center"/>
          </w:tcPr>
          <w:p w14:paraId="7B6A44C6" w14:textId="77777777" w:rsidR="008665E8" w:rsidRPr="005F7BB4" w:rsidRDefault="008665E8" w:rsidP="008665E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36DD53D8" w14:textId="0BC8D398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 xml:space="preserve">Надання методичної та консультаційної   допомоги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A93170">
              <w:rPr>
                <w:sz w:val="28"/>
                <w:szCs w:val="28"/>
              </w:rPr>
              <w:t xml:space="preserve">в здійсненні повідомлення про можливі факти корупційних </w:t>
            </w:r>
            <w:r>
              <w:rPr>
                <w:sz w:val="28"/>
                <w:szCs w:val="28"/>
              </w:rPr>
              <w:t xml:space="preserve">                   </w:t>
            </w:r>
            <w:r w:rsidRPr="00A93170">
              <w:rPr>
                <w:sz w:val="28"/>
                <w:szCs w:val="28"/>
              </w:rPr>
              <w:t xml:space="preserve">чи пов`язаних </w:t>
            </w:r>
            <w:r>
              <w:rPr>
                <w:sz w:val="28"/>
                <w:szCs w:val="28"/>
              </w:rPr>
              <w:t xml:space="preserve">                  </w:t>
            </w:r>
            <w:r w:rsidRPr="00A93170">
              <w:rPr>
                <w:sz w:val="28"/>
                <w:szCs w:val="28"/>
              </w:rPr>
              <w:t>з корупцією правопорушень</w:t>
            </w:r>
          </w:p>
        </w:tc>
        <w:tc>
          <w:tcPr>
            <w:tcW w:w="1933" w:type="dxa"/>
            <w:vAlign w:val="center"/>
          </w:tcPr>
          <w:p w14:paraId="63E65F4E" w14:textId="3694AA28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разі звернення</w:t>
            </w:r>
          </w:p>
        </w:tc>
        <w:tc>
          <w:tcPr>
            <w:tcW w:w="1933" w:type="dxa"/>
            <w:vAlign w:val="center"/>
          </w:tcPr>
          <w:p w14:paraId="17E32B60" w14:textId="00509CEC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разі звернення</w:t>
            </w:r>
          </w:p>
        </w:tc>
        <w:tc>
          <w:tcPr>
            <w:tcW w:w="1933" w:type="dxa"/>
            <w:vAlign w:val="center"/>
          </w:tcPr>
          <w:p w14:paraId="0103B4E8" w14:textId="2FA0BBCA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У разі звернення</w:t>
            </w:r>
          </w:p>
        </w:tc>
        <w:tc>
          <w:tcPr>
            <w:tcW w:w="2093" w:type="dxa"/>
            <w:vAlign w:val="center"/>
          </w:tcPr>
          <w:p w14:paraId="063FD026" w14:textId="4450F4BF" w:rsidR="008665E8" w:rsidRPr="00A93170" w:rsidRDefault="008665E8" w:rsidP="008665E8">
            <w:pPr>
              <w:spacing w:line="3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5920E732" w14:textId="70CA2CBC" w:rsidR="008665E8" w:rsidRPr="00A93170" w:rsidRDefault="008665E8" w:rsidP="008665E8">
            <w:pPr>
              <w:spacing w:line="3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Надано допомогу</w:t>
            </w:r>
          </w:p>
        </w:tc>
        <w:tc>
          <w:tcPr>
            <w:tcW w:w="1812" w:type="dxa"/>
            <w:vAlign w:val="center"/>
          </w:tcPr>
          <w:p w14:paraId="5E5240A3" w14:textId="172310F9" w:rsidR="008665E8" w:rsidRPr="00A93170" w:rsidRDefault="008665E8" w:rsidP="008665E8">
            <w:pPr>
              <w:spacing w:line="3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8665E8" w:rsidRPr="005F7BB4" w14:paraId="0C4C21A7" w14:textId="77777777" w:rsidTr="005B5607">
        <w:tc>
          <w:tcPr>
            <w:tcW w:w="2229" w:type="dxa"/>
            <w:vMerge/>
            <w:vAlign w:val="center"/>
          </w:tcPr>
          <w:p w14:paraId="08882B84" w14:textId="77777777" w:rsidR="008665E8" w:rsidRPr="005F7BB4" w:rsidRDefault="008665E8" w:rsidP="008665E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6AFA2AB0" w14:textId="1AE30934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Аналіз стану заохочення викривачів та культури повідомлення</w:t>
            </w:r>
          </w:p>
        </w:tc>
        <w:tc>
          <w:tcPr>
            <w:tcW w:w="1933" w:type="dxa"/>
            <w:vAlign w:val="center"/>
          </w:tcPr>
          <w:p w14:paraId="1A448392" w14:textId="12E4D2A8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до 30 грудня</w:t>
            </w:r>
          </w:p>
        </w:tc>
        <w:tc>
          <w:tcPr>
            <w:tcW w:w="1933" w:type="dxa"/>
            <w:vAlign w:val="center"/>
          </w:tcPr>
          <w:p w14:paraId="51784597" w14:textId="6F72246F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до 30 грудня</w:t>
            </w:r>
          </w:p>
        </w:tc>
        <w:tc>
          <w:tcPr>
            <w:tcW w:w="1933" w:type="dxa"/>
            <w:vAlign w:val="center"/>
          </w:tcPr>
          <w:p w14:paraId="0E128B9F" w14:textId="08ECB961" w:rsidR="008665E8" w:rsidRPr="00A93170" w:rsidRDefault="008665E8" w:rsidP="008665E8">
            <w:pPr>
              <w:pStyle w:val="a7"/>
              <w:spacing w:line="34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sz w:val="28"/>
                <w:szCs w:val="28"/>
              </w:rPr>
              <w:t>до 30 грудня</w:t>
            </w:r>
          </w:p>
        </w:tc>
        <w:tc>
          <w:tcPr>
            <w:tcW w:w="2093" w:type="dxa"/>
            <w:vAlign w:val="center"/>
          </w:tcPr>
          <w:p w14:paraId="78831D76" w14:textId="7C9065DF" w:rsidR="008665E8" w:rsidRPr="00A93170" w:rsidRDefault="008665E8" w:rsidP="008665E8">
            <w:pPr>
              <w:spacing w:line="3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590E3BBD" w14:textId="4AA11F96" w:rsidR="008665E8" w:rsidRPr="00A93170" w:rsidRDefault="008665E8" w:rsidP="008665E8">
            <w:pPr>
              <w:spacing w:line="3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Аналіз проведено. Складено відповідну довідку</w:t>
            </w:r>
          </w:p>
        </w:tc>
        <w:tc>
          <w:tcPr>
            <w:tcW w:w="1812" w:type="dxa"/>
            <w:vAlign w:val="center"/>
          </w:tcPr>
          <w:p w14:paraId="1216B5E1" w14:textId="224595D6" w:rsidR="008665E8" w:rsidRPr="00A93170" w:rsidRDefault="008665E8" w:rsidP="008665E8">
            <w:pPr>
              <w:spacing w:line="3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8665E8" w:rsidRPr="005F7BB4" w14:paraId="40184596" w14:textId="77777777" w:rsidTr="005B5607">
        <w:tc>
          <w:tcPr>
            <w:tcW w:w="16078" w:type="dxa"/>
            <w:gridSpan w:val="8"/>
            <w:vAlign w:val="center"/>
          </w:tcPr>
          <w:p w14:paraId="6DE1D8D6" w14:textId="77777777" w:rsidR="008665E8" w:rsidRPr="00A93170" w:rsidRDefault="008665E8" w:rsidP="008665E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93170">
              <w:rPr>
                <w:b/>
                <w:bCs/>
                <w:sz w:val="28"/>
                <w:szCs w:val="28"/>
                <w:lang w:eastAsia="uk-UA" w:bidi="uk-UA"/>
              </w:rPr>
              <w:lastRenderedPageBreak/>
              <w:t>V</w:t>
            </w:r>
            <w:r w:rsidRPr="00A93170">
              <w:rPr>
                <w:b/>
                <w:sz w:val="28"/>
                <w:szCs w:val="28"/>
              </w:rPr>
              <w:t>. Проведення навчально-інформаційних заходів на антикорупційну тематику.</w:t>
            </w:r>
          </w:p>
          <w:p w14:paraId="4582A59D" w14:textId="0C4875F1" w:rsidR="008665E8" w:rsidRPr="00A93170" w:rsidRDefault="008665E8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/>
                <w:sz w:val="28"/>
                <w:szCs w:val="28"/>
              </w:rPr>
              <w:t>Співпраця з громадськістю та міжнародними організаціями щодо здійснення антикорупційних заходів</w:t>
            </w:r>
          </w:p>
        </w:tc>
      </w:tr>
      <w:tr w:rsidR="008665E8" w:rsidRPr="005F7BB4" w14:paraId="05907AB4" w14:textId="77777777" w:rsidTr="005B5607">
        <w:tc>
          <w:tcPr>
            <w:tcW w:w="2229" w:type="dxa"/>
            <w:vMerge w:val="restart"/>
            <w:vAlign w:val="center"/>
          </w:tcPr>
          <w:p w14:paraId="10723800" w14:textId="17D6D525" w:rsidR="008665E8" w:rsidRPr="005F7BB4" w:rsidRDefault="008665E8" w:rsidP="008665E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93170">
              <w:rPr>
                <w:rFonts w:ascii="Times New Roman" w:hAnsi="Times New Roman" w:cs="Times New Roman"/>
                <w:sz w:val="28"/>
                <w:szCs w:val="28"/>
              </w:rPr>
              <w:t>та заходи з антикорупційної тематики</w:t>
            </w:r>
          </w:p>
        </w:tc>
        <w:tc>
          <w:tcPr>
            <w:tcW w:w="2334" w:type="dxa"/>
            <w:vAlign w:val="center"/>
          </w:tcPr>
          <w:p w14:paraId="08DB1751" w14:textId="305C8E72" w:rsidR="008665E8" w:rsidRPr="00A93170" w:rsidRDefault="008665E8" w:rsidP="008665E8">
            <w:pPr>
              <w:pStyle w:val="a7"/>
              <w:spacing w:line="26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Проведення обов’язкового вступного інструктажу уповноваженим з антикорупційної діяльності з новоприйнятими працівниками щодо основних положень антикорупційного законодавства (обмежень, заборон), а також правил етичної поведінки для новопризначених працівників МРЦ</w:t>
            </w:r>
          </w:p>
        </w:tc>
        <w:tc>
          <w:tcPr>
            <w:tcW w:w="1933" w:type="dxa"/>
            <w:vAlign w:val="center"/>
          </w:tcPr>
          <w:p w14:paraId="581A448F" w14:textId="69D177FD" w:rsidR="008665E8" w:rsidRPr="00A93170" w:rsidRDefault="008665E8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Протягом двох робочих днів після прийняття на посаду</w:t>
            </w:r>
          </w:p>
        </w:tc>
        <w:tc>
          <w:tcPr>
            <w:tcW w:w="1933" w:type="dxa"/>
            <w:vAlign w:val="center"/>
          </w:tcPr>
          <w:p w14:paraId="02C4FC64" w14:textId="23F5172E" w:rsidR="008665E8" w:rsidRPr="00A93170" w:rsidRDefault="008665E8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Протягом двох робочих днів після прийняття на посаду</w:t>
            </w:r>
          </w:p>
        </w:tc>
        <w:tc>
          <w:tcPr>
            <w:tcW w:w="1933" w:type="dxa"/>
            <w:vAlign w:val="center"/>
          </w:tcPr>
          <w:p w14:paraId="5A134505" w14:textId="0C86F344" w:rsidR="008665E8" w:rsidRPr="00A93170" w:rsidRDefault="008665E8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Протягом двох робочих днів після прийняття на посаду</w:t>
            </w:r>
          </w:p>
        </w:tc>
        <w:tc>
          <w:tcPr>
            <w:tcW w:w="2093" w:type="dxa"/>
            <w:vAlign w:val="center"/>
          </w:tcPr>
          <w:p w14:paraId="304BAF9B" w14:textId="302F29FB" w:rsidR="008665E8" w:rsidRPr="00A93170" w:rsidRDefault="008665E8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629C8F2B" w14:textId="1C6A5774" w:rsidR="008665E8" w:rsidRPr="00A93170" w:rsidRDefault="008665E8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Інструктаж проведено. Внесено запис у відповідний журнал</w:t>
            </w:r>
          </w:p>
        </w:tc>
        <w:tc>
          <w:tcPr>
            <w:tcW w:w="1812" w:type="dxa"/>
            <w:vAlign w:val="center"/>
          </w:tcPr>
          <w:p w14:paraId="2B2D57DD" w14:textId="36A9CBBE" w:rsidR="008665E8" w:rsidRPr="00A93170" w:rsidRDefault="008665E8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8665E8" w:rsidRPr="005F7BB4" w14:paraId="4A61E483" w14:textId="77777777" w:rsidTr="005B5607">
        <w:trPr>
          <w:trHeight w:val="112"/>
        </w:trPr>
        <w:tc>
          <w:tcPr>
            <w:tcW w:w="2229" w:type="dxa"/>
            <w:vMerge/>
            <w:vAlign w:val="center"/>
          </w:tcPr>
          <w:p w14:paraId="5C79088E" w14:textId="77777777" w:rsidR="008665E8" w:rsidRPr="005F7BB4" w:rsidRDefault="008665E8" w:rsidP="008665E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2A4A2586" w14:textId="39A0747F" w:rsidR="008665E8" w:rsidRPr="00A93170" w:rsidRDefault="008665E8" w:rsidP="008665E8">
            <w:pPr>
              <w:pStyle w:val="a7"/>
              <w:spacing w:line="26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 xml:space="preserve">Проведення </w:t>
            </w:r>
            <w:proofErr w:type="spellStart"/>
            <w:r w:rsidRPr="00A93170">
              <w:rPr>
                <w:sz w:val="28"/>
                <w:szCs w:val="28"/>
              </w:rPr>
              <w:t>нав</w:t>
            </w:r>
            <w:r>
              <w:rPr>
                <w:sz w:val="28"/>
                <w:szCs w:val="28"/>
              </w:rPr>
              <w:t>-</w:t>
            </w:r>
            <w:r w:rsidRPr="00A93170">
              <w:rPr>
                <w:sz w:val="28"/>
                <w:szCs w:val="28"/>
              </w:rPr>
              <w:t>чання</w:t>
            </w:r>
            <w:proofErr w:type="spellEnd"/>
            <w:r w:rsidRPr="00A93170">
              <w:rPr>
                <w:sz w:val="28"/>
                <w:szCs w:val="28"/>
              </w:rPr>
              <w:t xml:space="preserve">  суб’єктів декларування щодо заповнення   декларації особи, уповноваженої на виконання функцій держави або місцевого самоврядування</w:t>
            </w:r>
          </w:p>
        </w:tc>
        <w:tc>
          <w:tcPr>
            <w:tcW w:w="1933" w:type="dxa"/>
            <w:vAlign w:val="center"/>
          </w:tcPr>
          <w:p w14:paraId="798E5BC5" w14:textId="3E33098E" w:rsidR="008665E8" w:rsidRPr="00A93170" w:rsidRDefault="008665E8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лютого</w:t>
            </w:r>
          </w:p>
        </w:tc>
        <w:tc>
          <w:tcPr>
            <w:tcW w:w="1933" w:type="dxa"/>
            <w:vAlign w:val="center"/>
          </w:tcPr>
          <w:p w14:paraId="65638974" w14:textId="4702642D" w:rsidR="008665E8" w:rsidRPr="00A93170" w:rsidRDefault="008665E8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лютого</w:t>
            </w:r>
          </w:p>
        </w:tc>
        <w:tc>
          <w:tcPr>
            <w:tcW w:w="1933" w:type="dxa"/>
            <w:vAlign w:val="center"/>
          </w:tcPr>
          <w:p w14:paraId="369D0EC4" w14:textId="41C9F926" w:rsidR="008665E8" w:rsidRPr="00A93170" w:rsidRDefault="008665E8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лютого</w:t>
            </w:r>
          </w:p>
        </w:tc>
        <w:tc>
          <w:tcPr>
            <w:tcW w:w="2093" w:type="dxa"/>
            <w:vAlign w:val="center"/>
          </w:tcPr>
          <w:p w14:paraId="424C570F" w14:textId="7C6808BC" w:rsidR="008665E8" w:rsidRPr="00A93170" w:rsidRDefault="008665E8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05B4BCD5" w14:textId="3E23FDA6" w:rsidR="008665E8" w:rsidRPr="00A93170" w:rsidRDefault="008665E8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Навчання проведено. Складено протокол</w:t>
            </w:r>
          </w:p>
        </w:tc>
        <w:tc>
          <w:tcPr>
            <w:tcW w:w="1812" w:type="dxa"/>
            <w:vAlign w:val="center"/>
          </w:tcPr>
          <w:p w14:paraId="01BCFDD1" w14:textId="05C68BC5" w:rsidR="008665E8" w:rsidRPr="00A93170" w:rsidRDefault="008665E8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5B5607" w:rsidRPr="005F7BB4" w14:paraId="05366D51" w14:textId="77777777" w:rsidTr="005B5607">
        <w:tc>
          <w:tcPr>
            <w:tcW w:w="2229" w:type="dxa"/>
            <w:vMerge w:val="restart"/>
            <w:vAlign w:val="center"/>
          </w:tcPr>
          <w:p w14:paraId="6BAB1258" w14:textId="74868111" w:rsidR="005B5607" w:rsidRPr="005F7BB4" w:rsidRDefault="005B5607" w:rsidP="008665E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Навчання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93170">
              <w:rPr>
                <w:rFonts w:ascii="Times New Roman" w:hAnsi="Times New Roman" w:cs="Times New Roman"/>
                <w:sz w:val="28"/>
                <w:szCs w:val="28"/>
              </w:rPr>
              <w:t>та заходи з антикорупційної тематики</w:t>
            </w:r>
          </w:p>
        </w:tc>
        <w:tc>
          <w:tcPr>
            <w:tcW w:w="2334" w:type="dxa"/>
            <w:vAlign w:val="center"/>
          </w:tcPr>
          <w:p w14:paraId="1CEB9ADA" w14:textId="17DB90FF" w:rsidR="005B5607" w:rsidRPr="00A93170" w:rsidRDefault="005B5607" w:rsidP="008665E8">
            <w:pPr>
              <w:pStyle w:val="a7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Проведення семінару для працівників з дотримання вимог та обмежень, встановлених Законом України «Про запобігання корупції»</w:t>
            </w:r>
          </w:p>
        </w:tc>
        <w:tc>
          <w:tcPr>
            <w:tcW w:w="1933" w:type="dxa"/>
            <w:vAlign w:val="center"/>
          </w:tcPr>
          <w:p w14:paraId="15A071CB" w14:textId="5D563CCF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липня</w:t>
            </w:r>
          </w:p>
        </w:tc>
        <w:tc>
          <w:tcPr>
            <w:tcW w:w="1933" w:type="dxa"/>
            <w:vAlign w:val="center"/>
          </w:tcPr>
          <w:p w14:paraId="473A2EFE" w14:textId="5067B78D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липня</w:t>
            </w:r>
          </w:p>
        </w:tc>
        <w:tc>
          <w:tcPr>
            <w:tcW w:w="1933" w:type="dxa"/>
            <w:vAlign w:val="center"/>
          </w:tcPr>
          <w:p w14:paraId="1E29B399" w14:textId="35F97AB5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липня</w:t>
            </w:r>
          </w:p>
        </w:tc>
        <w:tc>
          <w:tcPr>
            <w:tcW w:w="2093" w:type="dxa"/>
            <w:vAlign w:val="center"/>
          </w:tcPr>
          <w:p w14:paraId="40DBA895" w14:textId="3EE54D77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45DF3837" w14:textId="7DD9B4A7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Семінар проведено. Складено протокол</w:t>
            </w:r>
          </w:p>
        </w:tc>
        <w:tc>
          <w:tcPr>
            <w:tcW w:w="1812" w:type="dxa"/>
            <w:vAlign w:val="center"/>
          </w:tcPr>
          <w:p w14:paraId="1F7C78E3" w14:textId="23F4767C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5B5607" w:rsidRPr="005F7BB4" w14:paraId="36B87434" w14:textId="77777777" w:rsidTr="005B5607">
        <w:tc>
          <w:tcPr>
            <w:tcW w:w="2229" w:type="dxa"/>
            <w:vMerge/>
            <w:vAlign w:val="center"/>
          </w:tcPr>
          <w:p w14:paraId="1708E657" w14:textId="77777777" w:rsidR="005B5607" w:rsidRPr="005F7BB4" w:rsidRDefault="005B5607" w:rsidP="008665E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4B794529" w14:textId="74724AC9" w:rsidR="005B5607" w:rsidRPr="00A93170" w:rsidRDefault="005B5607" w:rsidP="008665E8">
            <w:pPr>
              <w:pStyle w:val="a7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Проведення  навчань на тему запобігання та врегулювання конфлікту інтересів</w:t>
            </w:r>
          </w:p>
        </w:tc>
        <w:tc>
          <w:tcPr>
            <w:tcW w:w="1933" w:type="dxa"/>
            <w:vAlign w:val="center"/>
          </w:tcPr>
          <w:p w14:paraId="065F2085" w14:textId="5FABF5C2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серпня</w:t>
            </w:r>
          </w:p>
        </w:tc>
        <w:tc>
          <w:tcPr>
            <w:tcW w:w="1933" w:type="dxa"/>
            <w:vAlign w:val="center"/>
          </w:tcPr>
          <w:p w14:paraId="0A6F5401" w14:textId="62FFED50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серпня</w:t>
            </w:r>
          </w:p>
        </w:tc>
        <w:tc>
          <w:tcPr>
            <w:tcW w:w="1933" w:type="dxa"/>
            <w:vAlign w:val="center"/>
          </w:tcPr>
          <w:p w14:paraId="6BF65AFD" w14:textId="0F400E1A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серпня</w:t>
            </w:r>
          </w:p>
        </w:tc>
        <w:tc>
          <w:tcPr>
            <w:tcW w:w="2093" w:type="dxa"/>
            <w:vAlign w:val="center"/>
          </w:tcPr>
          <w:p w14:paraId="650D97B1" w14:textId="2769AE79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55813DD6" w14:textId="1C57262F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Навчання проведено. Складено протокол</w:t>
            </w:r>
          </w:p>
        </w:tc>
        <w:tc>
          <w:tcPr>
            <w:tcW w:w="1812" w:type="dxa"/>
            <w:vAlign w:val="center"/>
          </w:tcPr>
          <w:p w14:paraId="5A2E2118" w14:textId="5660A4D3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5B5607" w:rsidRPr="005F7BB4" w14:paraId="44ADD2B9" w14:textId="77777777" w:rsidTr="005B5607">
        <w:tc>
          <w:tcPr>
            <w:tcW w:w="2229" w:type="dxa"/>
            <w:vMerge/>
            <w:vAlign w:val="center"/>
          </w:tcPr>
          <w:p w14:paraId="48875DE8" w14:textId="77777777" w:rsidR="005B5607" w:rsidRPr="005F7BB4" w:rsidRDefault="005B5607" w:rsidP="008665E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0C2A7210" w14:textId="4E348943" w:rsidR="005B5607" w:rsidRPr="00A93170" w:rsidRDefault="005B5607" w:rsidP="008665E8">
            <w:pPr>
              <w:pStyle w:val="a7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Проведення анонімного опитування серед працівників МРЦ з метою виявлення корупційних ризиків</w:t>
            </w:r>
          </w:p>
        </w:tc>
        <w:tc>
          <w:tcPr>
            <w:tcW w:w="1933" w:type="dxa"/>
            <w:vAlign w:val="center"/>
          </w:tcPr>
          <w:p w14:paraId="53668F0D" w14:textId="5082B2FE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грудня</w:t>
            </w:r>
          </w:p>
        </w:tc>
        <w:tc>
          <w:tcPr>
            <w:tcW w:w="1933" w:type="dxa"/>
            <w:vAlign w:val="center"/>
          </w:tcPr>
          <w:p w14:paraId="208ACB41" w14:textId="4119AA71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грудня</w:t>
            </w:r>
          </w:p>
        </w:tc>
        <w:tc>
          <w:tcPr>
            <w:tcW w:w="1933" w:type="dxa"/>
            <w:vAlign w:val="center"/>
          </w:tcPr>
          <w:p w14:paraId="07A434D0" w14:textId="10AC87AC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грудня</w:t>
            </w:r>
          </w:p>
        </w:tc>
        <w:tc>
          <w:tcPr>
            <w:tcW w:w="2093" w:type="dxa"/>
            <w:vAlign w:val="center"/>
          </w:tcPr>
          <w:p w14:paraId="418ACBE1" w14:textId="45DD8410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04BC590C" w14:textId="5E202497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Опитування проведено. Складено довідку</w:t>
            </w:r>
          </w:p>
        </w:tc>
        <w:tc>
          <w:tcPr>
            <w:tcW w:w="1812" w:type="dxa"/>
            <w:vAlign w:val="center"/>
          </w:tcPr>
          <w:p w14:paraId="48B0E0D3" w14:textId="12289956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5B5607" w:rsidRPr="005F7BB4" w14:paraId="47E87A70" w14:textId="77777777" w:rsidTr="005B5607">
        <w:tc>
          <w:tcPr>
            <w:tcW w:w="2229" w:type="dxa"/>
            <w:vMerge/>
            <w:vAlign w:val="center"/>
          </w:tcPr>
          <w:p w14:paraId="662F2DB0" w14:textId="77777777" w:rsidR="005B5607" w:rsidRPr="005F7BB4" w:rsidRDefault="005B5607" w:rsidP="008665E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3AF8A7C2" w14:textId="5745E8C4" w:rsidR="005B5607" w:rsidRPr="00A93170" w:rsidRDefault="005B5607" w:rsidP="008665E8">
            <w:pPr>
              <w:pStyle w:val="a7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Проведення навчання на тему правила етичної поведінки та заборон для працівників МРЦ</w:t>
            </w:r>
          </w:p>
        </w:tc>
        <w:tc>
          <w:tcPr>
            <w:tcW w:w="1933" w:type="dxa"/>
            <w:vAlign w:val="center"/>
          </w:tcPr>
          <w:p w14:paraId="704889C0" w14:textId="2FFF828B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жовтня</w:t>
            </w:r>
          </w:p>
        </w:tc>
        <w:tc>
          <w:tcPr>
            <w:tcW w:w="1933" w:type="dxa"/>
            <w:vAlign w:val="center"/>
          </w:tcPr>
          <w:p w14:paraId="29D98782" w14:textId="783FD214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жовтня</w:t>
            </w:r>
          </w:p>
        </w:tc>
        <w:tc>
          <w:tcPr>
            <w:tcW w:w="1933" w:type="dxa"/>
            <w:vAlign w:val="center"/>
          </w:tcPr>
          <w:p w14:paraId="19304A57" w14:textId="436B4353" w:rsidR="005B5607" w:rsidRPr="00A93170" w:rsidRDefault="005B5607" w:rsidP="008665E8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жовтня</w:t>
            </w:r>
          </w:p>
        </w:tc>
        <w:tc>
          <w:tcPr>
            <w:tcW w:w="2093" w:type="dxa"/>
            <w:vAlign w:val="center"/>
          </w:tcPr>
          <w:p w14:paraId="6CA0A35A" w14:textId="05029CF3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69A792ED" w14:textId="504BC8EE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Навчання проведено. Складено протокол</w:t>
            </w:r>
          </w:p>
        </w:tc>
        <w:tc>
          <w:tcPr>
            <w:tcW w:w="1812" w:type="dxa"/>
            <w:vAlign w:val="center"/>
          </w:tcPr>
          <w:p w14:paraId="5CBC8934" w14:textId="06682436" w:rsidR="005B5607" w:rsidRPr="00A93170" w:rsidRDefault="005B5607" w:rsidP="008665E8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5B5607" w:rsidRPr="005F7BB4" w14:paraId="4FA839F0" w14:textId="77777777" w:rsidTr="005B5607">
        <w:tc>
          <w:tcPr>
            <w:tcW w:w="2229" w:type="dxa"/>
            <w:vMerge w:val="restart"/>
            <w:vAlign w:val="center"/>
          </w:tcPr>
          <w:p w14:paraId="586FC16A" w14:textId="0D5C14DD" w:rsidR="005B5607" w:rsidRPr="005F7BB4" w:rsidRDefault="005B5607" w:rsidP="005B560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Взаємодія з громадськістю в частині здійснення антикорупційних заходів</w:t>
            </w:r>
          </w:p>
        </w:tc>
        <w:tc>
          <w:tcPr>
            <w:tcW w:w="2334" w:type="dxa"/>
            <w:vAlign w:val="center"/>
          </w:tcPr>
          <w:p w14:paraId="525BDA18" w14:textId="209920DA" w:rsidR="005B5607" w:rsidRPr="00A93170" w:rsidRDefault="005B5607" w:rsidP="005B5607">
            <w:pPr>
              <w:pStyle w:val="a7"/>
              <w:spacing w:line="30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>Проведення опитування серед зовнішніх заінтересованих осіб з метою виявлення корупційних ризиків</w:t>
            </w:r>
          </w:p>
        </w:tc>
        <w:tc>
          <w:tcPr>
            <w:tcW w:w="1933" w:type="dxa"/>
            <w:vAlign w:val="center"/>
          </w:tcPr>
          <w:p w14:paraId="28CABBB6" w14:textId="2D8E185F" w:rsidR="005B5607" w:rsidRPr="00A93170" w:rsidRDefault="005B5607" w:rsidP="005B5607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грудня</w:t>
            </w:r>
          </w:p>
        </w:tc>
        <w:tc>
          <w:tcPr>
            <w:tcW w:w="1933" w:type="dxa"/>
            <w:vAlign w:val="center"/>
          </w:tcPr>
          <w:p w14:paraId="04900BAA" w14:textId="3F49D1CC" w:rsidR="005B5607" w:rsidRPr="00A93170" w:rsidRDefault="005B5607" w:rsidP="005B5607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грудня</w:t>
            </w:r>
          </w:p>
        </w:tc>
        <w:tc>
          <w:tcPr>
            <w:tcW w:w="1933" w:type="dxa"/>
            <w:vAlign w:val="center"/>
          </w:tcPr>
          <w:p w14:paraId="251C245E" w14:textId="0E025E6C" w:rsidR="005B5607" w:rsidRPr="00A93170" w:rsidRDefault="005B5607" w:rsidP="005B5607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до 25 грудня</w:t>
            </w:r>
          </w:p>
        </w:tc>
        <w:tc>
          <w:tcPr>
            <w:tcW w:w="2093" w:type="dxa"/>
            <w:vAlign w:val="center"/>
          </w:tcPr>
          <w:p w14:paraId="43ABF90C" w14:textId="0BED0A83" w:rsidR="005B5607" w:rsidRPr="00A93170" w:rsidRDefault="005B5607" w:rsidP="005B5607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377E2577" w14:textId="1FB8FCB0" w:rsidR="005B5607" w:rsidRPr="00A93170" w:rsidRDefault="005B5607" w:rsidP="005B5607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Опитування проведено. Складено довідку</w:t>
            </w:r>
          </w:p>
        </w:tc>
        <w:tc>
          <w:tcPr>
            <w:tcW w:w="1812" w:type="dxa"/>
            <w:vAlign w:val="center"/>
          </w:tcPr>
          <w:p w14:paraId="7D70137A" w14:textId="16C2AF27" w:rsidR="005B5607" w:rsidRPr="00A93170" w:rsidRDefault="005B5607" w:rsidP="005B5607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  <w:tr w:rsidR="005B5607" w:rsidRPr="005F7BB4" w14:paraId="72D33137" w14:textId="77777777" w:rsidTr="005B5607">
        <w:tc>
          <w:tcPr>
            <w:tcW w:w="2229" w:type="dxa"/>
            <w:vMerge/>
            <w:vAlign w:val="center"/>
          </w:tcPr>
          <w:p w14:paraId="18A05935" w14:textId="77777777" w:rsidR="005B5607" w:rsidRPr="005F7BB4" w:rsidRDefault="005B5607" w:rsidP="005B560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2334" w:type="dxa"/>
            <w:vAlign w:val="center"/>
          </w:tcPr>
          <w:p w14:paraId="5A8B148D" w14:textId="109F512D" w:rsidR="005B5607" w:rsidRPr="00A93170" w:rsidRDefault="005B5607" w:rsidP="005B5607">
            <w:pPr>
              <w:pStyle w:val="a7"/>
              <w:spacing w:line="300" w:lineRule="exact"/>
              <w:ind w:left="-57" w:right="-57"/>
              <w:jc w:val="center"/>
              <w:rPr>
                <w:sz w:val="28"/>
                <w:szCs w:val="28"/>
              </w:rPr>
            </w:pPr>
            <w:r w:rsidRPr="00A93170">
              <w:rPr>
                <w:sz w:val="28"/>
                <w:szCs w:val="28"/>
              </w:rPr>
              <w:t xml:space="preserve">Оприлюднення </w:t>
            </w:r>
            <w:r>
              <w:rPr>
                <w:sz w:val="28"/>
                <w:szCs w:val="28"/>
              </w:rPr>
              <w:t xml:space="preserve"> </w:t>
            </w:r>
            <w:r w:rsidRPr="00A93170">
              <w:rPr>
                <w:sz w:val="28"/>
                <w:szCs w:val="28"/>
              </w:rPr>
              <w:t xml:space="preserve">на офіційному </w:t>
            </w:r>
            <w:proofErr w:type="spellStart"/>
            <w:r w:rsidRPr="00A93170">
              <w:rPr>
                <w:sz w:val="28"/>
                <w:szCs w:val="28"/>
              </w:rPr>
              <w:t>вебсайті</w:t>
            </w:r>
            <w:proofErr w:type="spellEnd"/>
            <w:r w:rsidRPr="00A93170">
              <w:rPr>
                <w:sz w:val="28"/>
                <w:szCs w:val="28"/>
              </w:rPr>
              <w:t xml:space="preserve"> розпорядчих документів МРЦ, що стосуються здійснення антикорупційних заходів</w:t>
            </w:r>
          </w:p>
        </w:tc>
        <w:tc>
          <w:tcPr>
            <w:tcW w:w="1933" w:type="dxa"/>
            <w:vAlign w:val="center"/>
          </w:tcPr>
          <w:p w14:paraId="24A05E4F" w14:textId="1F628E5B" w:rsidR="005B5607" w:rsidRPr="00A93170" w:rsidRDefault="005B5607" w:rsidP="005B5607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У встановлені строки</w:t>
            </w:r>
          </w:p>
        </w:tc>
        <w:tc>
          <w:tcPr>
            <w:tcW w:w="1933" w:type="dxa"/>
            <w:vAlign w:val="center"/>
          </w:tcPr>
          <w:p w14:paraId="374EC48E" w14:textId="22FBFAC6" w:rsidR="005B5607" w:rsidRPr="00A93170" w:rsidRDefault="005B5607" w:rsidP="005B5607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У встановлені строки</w:t>
            </w:r>
          </w:p>
        </w:tc>
        <w:tc>
          <w:tcPr>
            <w:tcW w:w="1933" w:type="dxa"/>
            <w:vAlign w:val="center"/>
          </w:tcPr>
          <w:p w14:paraId="63D75CD7" w14:textId="37D03CDF" w:rsidR="005B5607" w:rsidRPr="00A93170" w:rsidRDefault="005B5607" w:rsidP="005B5607">
            <w:pPr>
              <w:pStyle w:val="a7"/>
              <w:spacing w:line="300" w:lineRule="exact"/>
              <w:ind w:left="-57" w:right="-57"/>
              <w:jc w:val="center"/>
              <w:rPr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bCs/>
                <w:sz w:val="28"/>
                <w:szCs w:val="28"/>
                <w:lang w:eastAsia="uk-UA" w:bidi="uk-UA"/>
              </w:rPr>
              <w:t>У встановлені строки</w:t>
            </w:r>
          </w:p>
        </w:tc>
        <w:tc>
          <w:tcPr>
            <w:tcW w:w="2093" w:type="dxa"/>
            <w:vAlign w:val="center"/>
          </w:tcPr>
          <w:p w14:paraId="58119B77" w14:textId="4ABC00AA" w:rsidR="005B5607" w:rsidRPr="00A93170" w:rsidRDefault="005B5607" w:rsidP="005B5607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Уповноважений з АКД</w:t>
            </w:r>
          </w:p>
        </w:tc>
        <w:tc>
          <w:tcPr>
            <w:tcW w:w="1811" w:type="dxa"/>
            <w:vAlign w:val="center"/>
          </w:tcPr>
          <w:p w14:paraId="36860BA2" w14:textId="297268CE" w:rsidR="005B5607" w:rsidRPr="00A93170" w:rsidRDefault="005B5607" w:rsidP="005B5607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Інформацію оприлюднено</w:t>
            </w:r>
          </w:p>
        </w:tc>
        <w:tc>
          <w:tcPr>
            <w:tcW w:w="1812" w:type="dxa"/>
            <w:vAlign w:val="center"/>
          </w:tcPr>
          <w:p w14:paraId="4F7912CD" w14:textId="252B61A8" w:rsidR="005B5607" w:rsidRPr="00A93170" w:rsidRDefault="005B5607" w:rsidP="005B5607">
            <w:pPr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</w:pPr>
            <w:r w:rsidRPr="00A93170">
              <w:rPr>
                <w:rFonts w:ascii="Times New Roman" w:hAnsi="Times New Roman" w:cs="Times New Roman"/>
                <w:bCs/>
                <w:sz w:val="28"/>
                <w:szCs w:val="28"/>
                <w:lang w:eastAsia="uk-UA" w:bidi="uk-UA"/>
              </w:rPr>
              <w:t>В межах видатків передбачених кошторисом</w:t>
            </w:r>
          </w:p>
        </w:tc>
      </w:tr>
    </w:tbl>
    <w:p w14:paraId="5CA57C77" w14:textId="77777777" w:rsidR="00194E68" w:rsidRPr="00DB66ED" w:rsidRDefault="00194E68" w:rsidP="001359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lang w:eastAsia="uk-UA" w:bidi="uk-UA"/>
        </w:rPr>
      </w:pPr>
    </w:p>
    <w:p w14:paraId="5CDF45AA" w14:textId="77777777" w:rsidR="0010356F" w:rsidRPr="006C2EB8" w:rsidRDefault="0010356F" w:rsidP="001359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lang w:eastAsia="uk-UA" w:bidi="uk-UA"/>
        </w:rPr>
      </w:pPr>
    </w:p>
    <w:bookmarkEnd w:id="2"/>
    <w:bookmarkEnd w:id="3"/>
    <w:bookmarkEnd w:id="4"/>
    <w:p w14:paraId="5EC9E9B3" w14:textId="77777777" w:rsidR="00DB0B43" w:rsidRDefault="00DB0B43" w:rsidP="0013592C">
      <w:pPr>
        <w:spacing w:after="0" w:line="240" w:lineRule="auto"/>
      </w:pPr>
    </w:p>
    <w:p w14:paraId="0317588A" w14:textId="77777777" w:rsidR="00D5779A" w:rsidRDefault="00D5779A" w:rsidP="0013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C6347" w14:textId="77777777" w:rsidR="00D5779A" w:rsidRPr="00D5779A" w:rsidRDefault="00D5779A" w:rsidP="0013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956AA" w14:textId="77777777" w:rsidR="00D5779A" w:rsidRDefault="00D5779A" w:rsidP="00135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79A">
        <w:rPr>
          <w:rFonts w:ascii="Times New Roman" w:hAnsi="Times New Roman" w:cs="Times New Roman"/>
          <w:b/>
          <w:sz w:val="28"/>
          <w:szCs w:val="28"/>
        </w:rPr>
        <w:t xml:space="preserve">Уповноважений </w:t>
      </w:r>
      <w:r>
        <w:rPr>
          <w:rFonts w:ascii="Times New Roman" w:hAnsi="Times New Roman" w:cs="Times New Roman"/>
          <w:b/>
          <w:sz w:val="28"/>
          <w:szCs w:val="28"/>
        </w:rPr>
        <w:t>з антикорупційної діяльності</w:t>
      </w:r>
    </w:p>
    <w:p w14:paraId="0D2E8743" w14:textId="77777777" w:rsidR="00D5779A" w:rsidRPr="00D5779A" w:rsidRDefault="00D5779A" w:rsidP="00135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МРЦ МВС України «Перлина Прикарпаття»                                                                                               Михайло ЛОБІВ</w:t>
      </w:r>
    </w:p>
    <w:sectPr w:rsidR="00D5779A" w:rsidRPr="00D5779A" w:rsidSect="006C2EB8">
      <w:headerReference w:type="default" r:id="rId8"/>
      <w:footerReference w:type="default" r:id="rId9"/>
      <w:pgSz w:w="16838" w:h="11906" w:orient="landscape"/>
      <w:pgMar w:top="1520" w:right="1134" w:bottom="709" w:left="1134" w:header="709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ADB7" w14:textId="77777777" w:rsidR="00E038AD" w:rsidRDefault="00E038AD" w:rsidP="006534C5">
      <w:pPr>
        <w:spacing w:after="0" w:line="240" w:lineRule="auto"/>
      </w:pPr>
      <w:r>
        <w:separator/>
      </w:r>
    </w:p>
  </w:endnote>
  <w:endnote w:type="continuationSeparator" w:id="0">
    <w:p w14:paraId="0641BF1E" w14:textId="77777777" w:rsidR="00E038AD" w:rsidRDefault="00E038AD" w:rsidP="0065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F4EA" w14:textId="16B3C1E6" w:rsidR="006C2EB8" w:rsidRPr="006C2EB8" w:rsidRDefault="006C2EB8" w:rsidP="006C2EB8">
    <w:pPr>
      <w:spacing w:after="0" w:line="240" w:lineRule="auto"/>
      <w:jc w:val="center"/>
      <w:rPr>
        <w:rFonts w:ascii="Times New Roman" w:hAnsi="Times New Roman" w:cs="Times New Roman"/>
        <w:bCs/>
        <w:i/>
        <w:iCs/>
        <w:color w:val="0000CC"/>
      </w:rPr>
    </w:pPr>
    <w:r w:rsidRPr="006C2EB8">
      <w:rPr>
        <w:rFonts w:ascii="Times New Roman" w:hAnsi="Times New Roman" w:cs="Times New Roman"/>
        <w:bCs/>
        <w:i/>
        <w:iCs/>
        <w:color w:val="0000CC"/>
        <w:lang w:eastAsia="uk-UA" w:bidi="uk-UA"/>
      </w:rPr>
      <w:t xml:space="preserve">Завдання і заходи з реалізації засад антикорупційної політики </w:t>
    </w:r>
    <w:r w:rsidRPr="006C2EB8">
      <w:rPr>
        <w:rFonts w:ascii="Times New Roman" w:hAnsi="Times New Roman" w:cs="Times New Roman"/>
        <w:bCs/>
        <w:i/>
        <w:iCs/>
        <w:color w:val="0000CC"/>
      </w:rPr>
      <w:t>МРЦ МВС України «Перлина Прикарпаття»</w:t>
    </w:r>
  </w:p>
  <w:p w14:paraId="53AA8AA4" w14:textId="77777777" w:rsidR="006C2EB8" w:rsidRDefault="006C2EB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D4F7" w14:textId="77777777" w:rsidR="00E038AD" w:rsidRDefault="00E038AD" w:rsidP="006534C5">
      <w:pPr>
        <w:spacing w:after="0" w:line="240" w:lineRule="auto"/>
      </w:pPr>
      <w:r>
        <w:separator/>
      </w:r>
    </w:p>
  </w:footnote>
  <w:footnote w:type="continuationSeparator" w:id="0">
    <w:p w14:paraId="1A5DB1FC" w14:textId="77777777" w:rsidR="00E038AD" w:rsidRDefault="00E038AD" w:rsidP="0065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412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394381" w14:textId="36B686E9" w:rsidR="00A93170" w:rsidRPr="00A93170" w:rsidRDefault="00A93170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31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31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31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93170">
          <w:rPr>
            <w:rFonts w:ascii="Times New Roman" w:hAnsi="Times New Roman" w:cs="Times New Roman"/>
            <w:sz w:val="28"/>
            <w:szCs w:val="28"/>
          </w:rPr>
          <w:t>2</w:t>
        </w:r>
        <w:r w:rsidRPr="00A931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02A06A0" w14:textId="77777777" w:rsidR="00A93170" w:rsidRDefault="00A9317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DC0"/>
    <w:multiLevelType w:val="multilevel"/>
    <w:tmpl w:val="6178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D6745"/>
    <w:multiLevelType w:val="multilevel"/>
    <w:tmpl w:val="329C0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F109D"/>
    <w:multiLevelType w:val="multilevel"/>
    <w:tmpl w:val="1346E8D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14C51"/>
    <w:multiLevelType w:val="multilevel"/>
    <w:tmpl w:val="E6004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B4B9A"/>
    <w:multiLevelType w:val="multilevel"/>
    <w:tmpl w:val="A30816E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5" w15:restartNumberingAfterBreak="0">
    <w:nsid w:val="170256CA"/>
    <w:multiLevelType w:val="hybridMultilevel"/>
    <w:tmpl w:val="1E02AB0E"/>
    <w:lvl w:ilvl="0" w:tplc="9D78869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25745E"/>
    <w:multiLevelType w:val="hybridMultilevel"/>
    <w:tmpl w:val="28C6AAE4"/>
    <w:lvl w:ilvl="0" w:tplc="A660240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17360BB"/>
    <w:multiLevelType w:val="multilevel"/>
    <w:tmpl w:val="440616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BC51A4"/>
    <w:multiLevelType w:val="hybridMultilevel"/>
    <w:tmpl w:val="AC9EB4EE"/>
    <w:lvl w:ilvl="0" w:tplc="6194FCB8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DF1319F"/>
    <w:multiLevelType w:val="hybridMultilevel"/>
    <w:tmpl w:val="43FA270A"/>
    <w:lvl w:ilvl="0" w:tplc="F5B48070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D467705"/>
    <w:multiLevelType w:val="hybridMultilevel"/>
    <w:tmpl w:val="1C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6A96"/>
    <w:multiLevelType w:val="multilevel"/>
    <w:tmpl w:val="70A25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91617C"/>
    <w:multiLevelType w:val="multilevel"/>
    <w:tmpl w:val="22E03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853AF8"/>
    <w:multiLevelType w:val="hybridMultilevel"/>
    <w:tmpl w:val="186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C4B7C"/>
    <w:multiLevelType w:val="hybridMultilevel"/>
    <w:tmpl w:val="3DDA2EF2"/>
    <w:lvl w:ilvl="0" w:tplc="85C8C5E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EF22FC2"/>
    <w:multiLevelType w:val="hybridMultilevel"/>
    <w:tmpl w:val="53DEF6C0"/>
    <w:lvl w:ilvl="0" w:tplc="8A906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1890B2B"/>
    <w:multiLevelType w:val="multilevel"/>
    <w:tmpl w:val="296EC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4B2B89"/>
    <w:multiLevelType w:val="multilevel"/>
    <w:tmpl w:val="A9BC0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186EE3"/>
    <w:multiLevelType w:val="multilevel"/>
    <w:tmpl w:val="9F3A1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962D1F"/>
    <w:multiLevelType w:val="multilevel"/>
    <w:tmpl w:val="5456E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EC0685"/>
    <w:multiLevelType w:val="multilevel"/>
    <w:tmpl w:val="BF628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C2A4785"/>
    <w:multiLevelType w:val="hybridMultilevel"/>
    <w:tmpl w:val="4A2E2D72"/>
    <w:lvl w:ilvl="0" w:tplc="12467170">
      <w:start w:val="1"/>
      <w:numFmt w:val="decimal"/>
      <w:lvlText w:val="%1)"/>
      <w:lvlJc w:val="left"/>
      <w:pPr>
        <w:ind w:left="81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62F4945"/>
    <w:multiLevelType w:val="hybridMultilevel"/>
    <w:tmpl w:val="7782209A"/>
    <w:lvl w:ilvl="0" w:tplc="29FE67F4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CA10E4F"/>
    <w:multiLevelType w:val="multilevel"/>
    <w:tmpl w:val="35A8B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23"/>
  </w:num>
  <w:num w:numId="5">
    <w:abstractNumId w:val="5"/>
  </w:num>
  <w:num w:numId="6">
    <w:abstractNumId w:val="18"/>
  </w:num>
  <w:num w:numId="7">
    <w:abstractNumId w:val="14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12"/>
  </w:num>
  <w:num w:numId="16">
    <w:abstractNumId w:val="1"/>
  </w:num>
  <w:num w:numId="17">
    <w:abstractNumId w:val="13"/>
  </w:num>
  <w:num w:numId="18">
    <w:abstractNumId w:val="15"/>
  </w:num>
  <w:num w:numId="19">
    <w:abstractNumId w:val="22"/>
  </w:num>
  <w:num w:numId="20">
    <w:abstractNumId w:val="6"/>
  </w:num>
  <w:num w:numId="21">
    <w:abstractNumId w:val="21"/>
  </w:num>
  <w:num w:numId="22">
    <w:abstractNumId w:val="9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D"/>
    <w:rsid w:val="000002D5"/>
    <w:rsid w:val="00000EA4"/>
    <w:rsid w:val="00004179"/>
    <w:rsid w:val="00005AE3"/>
    <w:rsid w:val="0000673A"/>
    <w:rsid w:val="000075E6"/>
    <w:rsid w:val="00007BC7"/>
    <w:rsid w:val="00023C0F"/>
    <w:rsid w:val="000249FA"/>
    <w:rsid w:val="000256DA"/>
    <w:rsid w:val="00035337"/>
    <w:rsid w:val="000372F5"/>
    <w:rsid w:val="00045C76"/>
    <w:rsid w:val="00047A51"/>
    <w:rsid w:val="000517EE"/>
    <w:rsid w:val="00061A0B"/>
    <w:rsid w:val="000666E5"/>
    <w:rsid w:val="00066715"/>
    <w:rsid w:val="00066742"/>
    <w:rsid w:val="00075A38"/>
    <w:rsid w:val="00077D73"/>
    <w:rsid w:val="000805F2"/>
    <w:rsid w:val="0008484B"/>
    <w:rsid w:val="00085692"/>
    <w:rsid w:val="0008648C"/>
    <w:rsid w:val="000909F6"/>
    <w:rsid w:val="00090C11"/>
    <w:rsid w:val="000A0175"/>
    <w:rsid w:val="000A413A"/>
    <w:rsid w:val="000A5944"/>
    <w:rsid w:val="000A72DE"/>
    <w:rsid w:val="000B0351"/>
    <w:rsid w:val="000B1A00"/>
    <w:rsid w:val="000B2361"/>
    <w:rsid w:val="000B4436"/>
    <w:rsid w:val="000C03C4"/>
    <w:rsid w:val="000C3979"/>
    <w:rsid w:val="000C5828"/>
    <w:rsid w:val="000D3A7D"/>
    <w:rsid w:val="000D53D7"/>
    <w:rsid w:val="000D6607"/>
    <w:rsid w:val="000D7CE1"/>
    <w:rsid w:val="000E37DF"/>
    <w:rsid w:val="000E3844"/>
    <w:rsid w:val="000E655D"/>
    <w:rsid w:val="000F64F6"/>
    <w:rsid w:val="00102241"/>
    <w:rsid w:val="0010356F"/>
    <w:rsid w:val="00104A90"/>
    <w:rsid w:val="00106F4B"/>
    <w:rsid w:val="00124973"/>
    <w:rsid w:val="00134619"/>
    <w:rsid w:val="00134886"/>
    <w:rsid w:val="0013592C"/>
    <w:rsid w:val="00155F8A"/>
    <w:rsid w:val="00161C71"/>
    <w:rsid w:val="001750F8"/>
    <w:rsid w:val="00177E1A"/>
    <w:rsid w:val="001807F7"/>
    <w:rsid w:val="00182958"/>
    <w:rsid w:val="001829F1"/>
    <w:rsid w:val="00184B29"/>
    <w:rsid w:val="00190547"/>
    <w:rsid w:val="00192E95"/>
    <w:rsid w:val="00194E68"/>
    <w:rsid w:val="001A3923"/>
    <w:rsid w:val="001A39D3"/>
    <w:rsid w:val="001A6196"/>
    <w:rsid w:val="001A6DEB"/>
    <w:rsid w:val="001A7486"/>
    <w:rsid w:val="001B2379"/>
    <w:rsid w:val="001B7D52"/>
    <w:rsid w:val="001C1847"/>
    <w:rsid w:val="001C651A"/>
    <w:rsid w:val="001C7DDC"/>
    <w:rsid w:val="001D1850"/>
    <w:rsid w:val="001D4416"/>
    <w:rsid w:val="001E0C91"/>
    <w:rsid w:val="001E7EB8"/>
    <w:rsid w:val="001F0DEE"/>
    <w:rsid w:val="001F2DD3"/>
    <w:rsid w:val="001F4A04"/>
    <w:rsid w:val="001F6475"/>
    <w:rsid w:val="001F6B5C"/>
    <w:rsid w:val="00203BE9"/>
    <w:rsid w:val="00204B5A"/>
    <w:rsid w:val="00210672"/>
    <w:rsid w:val="00210B65"/>
    <w:rsid w:val="002121E1"/>
    <w:rsid w:val="00213BF2"/>
    <w:rsid w:val="00214F5F"/>
    <w:rsid w:val="002178BA"/>
    <w:rsid w:val="00223775"/>
    <w:rsid w:val="002266B5"/>
    <w:rsid w:val="00233C46"/>
    <w:rsid w:val="00243B46"/>
    <w:rsid w:val="002473E0"/>
    <w:rsid w:val="00262081"/>
    <w:rsid w:val="00263871"/>
    <w:rsid w:val="00270061"/>
    <w:rsid w:val="00274FEE"/>
    <w:rsid w:val="002822C9"/>
    <w:rsid w:val="00287D00"/>
    <w:rsid w:val="00294209"/>
    <w:rsid w:val="00296E41"/>
    <w:rsid w:val="002A3802"/>
    <w:rsid w:val="002B015F"/>
    <w:rsid w:val="002B6637"/>
    <w:rsid w:val="002C33C8"/>
    <w:rsid w:val="002C3E34"/>
    <w:rsid w:val="002C5CBA"/>
    <w:rsid w:val="002D1DD3"/>
    <w:rsid w:val="002E0DC3"/>
    <w:rsid w:val="002E7A89"/>
    <w:rsid w:val="003019B0"/>
    <w:rsid w:val="0030788A"/>
    <w:rsid w:val="00312D1F"/>
    <w:rsid w:val="0031776F"/>
    <w:rsid w:val="00317BA1"/>
    <w:rsid w:val="003202BA"/>
    <w:rsid w:val="003208B2"/>
    <w:rsid w:val="00320F3C"/>
    <w:rsid w:val="0032240B"/>
    <w:rsid w:val="0033165B"/>
    <w:rsid w:val="00332ABB"/>
    <w:rsid w:val="003332B2"/>
    <w:rsid w:val="00335132"/>
    <w:rsid w:val="003369A1"/>
    <w:rsid w:val="00343558"/>
    <w:rsid w:val="00343ECE"/>
    <w:rsid w:val="003454F1"/>
    <w:rsid w:val="003462EE"/>
    <w:rsid w:val="00350B9B"/>
    <w:rsid w:val="00351BFD"/>
    <w:rsid w:val="0036357F"/>
    <w:rsid w:val="003749D8"/>
    <w:rsid w:val="0038229F"/>
    <w:rsid w:val="0039415E"/>
    <w:rsid w:val="003961F3"/>
    <w:rsid w:val="003A6E62"/>
    <w:rsid w:val="003A7D32"/>
    <w:rsid w:val="003B0852"/>
    <w:rsid w:val="003B5A9A"/>
    <w:rsid w:val="003C7EE5"/>
    <w:rsid w:val="003D091F"/>
    <w:rsid w:val="003D0EFE"/>
    <w:rsid w:val="003E19F4"/>
    <w:rsid w:val="003E215F"/>
    <w:rsid w:val="003E304B"/>
    <w:rsid w:val="003E6EF6"/>
    <w:rsid w:val="003F0B22"/>
    <w:rsid w:val="003F5A1B"/>
    <w:rsid w:val="0041538F"/>
    <w:rsid w:val="004153E7"/>
    <w:rsid w:val="004235B3"/>
    <w:rsid w:val="00423C74"/>
    <w:rsid w:val="004244E5"/>
    <w:rsid w:val="00430754"/>
    <w:rsid w:val="00440ACD"/>
    <w:rsid w:val="0047760B"/>
    <w:rsid w:val="00480013"/>
    <w:rsid w:val="00482D45"/>
    <w:rsid w:val="0048450C"/>
    <w:rsid w:val="00484EF6"/>
    <w:rsid w:val="00486C01"/>
    <w:rsid w:val="004929CC"/>
    <w:rsid w:val="0049488E"/>
    <w:rsid w:val="004A3D7D"/>
    <w:rsid w:val="004B2F2B"/>
    <w:rsid w:val="004B7EE0"/>
    <w:rsid w:val="004C0C97"/>
    <w:rsid w:val="004C3874"/>
    <w:rsid w:val="004C3FC6"/>
    <w:rsid w:val="004D1295"/>
    <w:rsid w:val="004D2519"/>
    <w:rsid w:val="004D34C7"/>
    <w:rsid w:val="004D463F"/>
    <w:rsid w:val="004E3F1E"/>
    <w:rsid w:val="004E6C27"/>
    <w:rsid w:val="004E726D"/>
    <w:rsid w:val="004E7B56"/>
    <w:rsid w:val="004F33EC"/>
    <w:rsid w:val="00502C0E"/>
    <w:rsid w:val="00512AEB"/>
    <w:rsid w:val="00514BAA"/>
    <w:rsid w:val="0052322E"/>
    <w:rsid w:val="005306E3"/>
    <w:rsid w:val="00534176"/>
    <w:rsid w:val="005342F4"/>
    <w:rsid w:val="00536189"/>
    <w:rsid w:val="00536566"/>
    <w:rsid w:val="0054384E"/>
    <w:rsid w:val="005477CE"/>
    <w:rsid w:val="005526EA"/>
    <w:rsid w:val="00554849"/>
    <w:rsid w:val="0057449B"/>
    <w:rsid w:val="005757DA"/>
    <w:rsid w:val="00581B7E"/>
    <w:rsid w:val="00581F03"/>
    <w:rsid w:val="00585027"/>
    <w:rsid w:val="00587A6E"/>
    <w:rsid w:val="00592DB6"/>
    <w:rsid w:val="00597CA3"/>
    <w:rsid w:val="005A293F"/>
    <w:rsid w:val="005A5735"/>
    <w:rsid w:val="005B5607"/>
    <w:rsid w:val="005D1E4A"/>
    <w:rsid w:val="005D5C86"/>
    <w:rsid w:val="005E1873"/>
    <w:rsid w:val="005E2849"/>
    <w:rsid w:val="005F58F6"/>
    <w:rsid w:val="005F7BB4"/>
    <w:rsid w:val="005F7F05"/>
    <w:rsid w:val="00602B6A"/>
    <w:rsid w:val="00606ECC"/>
    <w:rsid w:val="00612960"/>
    <w:rsid w:val="0061342A"/>
    <w:rsid w:val="006169D6"/>
    <w:rsid w:val="00632C77"/>
    <w:rsid w:val="00633D84"/>
    <w:rsid w:val="00633DE6"/>
    <w:rsid w:val="006505CE"/>
    <w:rsid w:val="006521BA"/>
    <w:rsid w:val="006534C5"/>
    <w:rsid w:val="006534EC"/>
    <w:rsid w:val="00657116"/>
    <w:rsid w:val="00662553"/>
    <w:rsid w:val="00663A80"/>
    <w:rsid w:val="00671811"/>
    <w:rsid w:val="00674DA3"/>
    <w:rsid w:val="00681581"/>
    <w:rsid w:val="00681FD1"/>
    <w:rsid w:val="006857E3"/>
    <w:rsid w:val="00692214"/>
    <w:rsid w:val="00692F90"/>
    <w:rsid w:val="00696F2A"/>
    <w:rsid w:val="006A56CA"/>
    <w:rsid w:val="006A5EE0"/>
    <w:rsid w:val="006A7EFA"/>
    <w:rsid w:val="006B190B"/>
    <w:rsid w:val="006B3167"/>
    <w:rsid w:val="006C2EB8"/>
    <w:rsid w:val="006C6A62"/>
    <w:rsid w:val="006C6D7D"/>
    <w:rsid w:val="006D610D"/>
    <w:rsid w:val="006F3C2C"/>
    <w:rsid w:val="00704121"/>
    <w:rsid w:val="00704170"/>
    <w:rsid w:val="007060F1"/>
    <w:rsid w:val="00707405"/>
    <w:rsid w:val="0071485A"/>
    <w:rsid w:val="00717982"/>
    <w:rsid w:val="00720D00"/>
    <w:rsid w:val="00725CED"/>
    <w:rsid w:val="00730F54"/>
    <w:rsid w:val="007339AE"/>
    <w:rsid w:val="00736CA3"/>
    <w:rsid w:val="00757900"/>
    <w:rsid w:val="00765A91"/>
    <w:rsid w:val="00780A02"/>
    <w:rsid w:val="00797172"/>
    <w:rsid w:val="007A5BA2"/>
    <w:rsid w:val="007B069D"/>
    <w:rsid w:val="007B2FC5"/>
    <w:rsid w:val="007B44BC"/>
    <w:rsid w:val="007B5E51"/>
    <w:rsid w:val="007C34F7"/>
    <w:rsid w:val="007D0F18"/>
    <w:rsid w:val="007D4689"/>
    <w:rsid w:val="007D4BCC"/>
    <w:rsid w:val="007D534F"/>
    <w:rsid w:val="007E3B8A"/>
    <w:rsid w:val="007E4144"/>
    <w:rsid w:val="007E4717"/>
    <w:rsid w:val="007F6D36"/>
    <w:rsid w:val="0080149D"/>
    <w:rsid w:val="00807204"/>
    <w:rsid w:val="00807A74"/>
    <w:rsid w:val="00812281"/>
    <w:rsid w:val="008176D1"/>
    <w:rsid w:val="00822017"/>
    <w:rsid w:val="008236DC"/>
    <w:rsid w:val="00825A70"/>
    <w:rsid w:val="0082637A"/>
    <w:rsid w:val="00830487"/>
    <w:rsid w:val="00843D27"/>
    <w:rsid w:val="00846E93"/>
    <w:rsid w:val="00852BB8"/>
    <w:rsid w:val="00852F79"/>
    <w:rsid w:val="00853D5C"/>
    <w:rsid w:val="00862947"/>
    <w:rsid w:val="008665E8"/>
    <w:rsid w:val="00870802"/>
    <w:rsid w:val="00870E21"/>
    <w:rsid w:val="00875B58"/>
    <w:rsid w:val="00877EBC"/>
    <w:rsid w:val="00887540"/>
    <w:rsid w:val="008A1906"/>
    <w:rsid w:val="008B3C2B"/>
    <w:rsid w:val="008C0E2A"/>
    <w:rsid w:val="008C2BC7"/>
    <w:rsid w:val="008C2D17"/>
    <w:rsid w:val="008C7367"/>
    <w:rsid w:val="008D1FFA"/>
    <w:rsid w:val="008D5D94"/>
    <w:rsid w:val="008E1319"/>
    <w:rsid w:val="008E2E5C"/>
    <w:rsid w:val="008E340A"/>
    <w:rsid w:val="008E72BC"/>
    <w:rsid w:val="008F7A25"/>
    <w:rsid w:val="009001AD"/>
    <w:rsid w:val="00917D67"/>
    <w:rsid w:val="009261FC"/>
    <w:rsid w:val="00933AB5"/>
    <w:rsid w:val="009358BE"/>
    <w:rsid w:val="00935DCD"/>
    <w:rsid w:val="00937318"/>
    <w:rsid w:val="00940F54"/>
    <w:rsid w:val="00947971"/>
    <w:rsid w:val="009544F5"/>
    <w:rsid w:val="00957565"/>
    <w:rsid w:val="009578C7"/>
    <w:rsid w:val="009776C5"/>
    <w:rsid w:val="00981FC6"/>
    <w:rsid w:val="009837E5"/>
    <w:rsid w:val="009869B1"/>
    <w:rsid w:val="0099467C"/>
    <w:rsid w:val="00995B79"/>
    <w:rsid w:val="009978EA"/>
    <w:rsid w:val="00997D53"/>
    <w:rsid w:val="009A0B8E"/>
    <w:rsid w:val="009A19D1"/>
    <w:rsid w:val="009A3BED"/>
    <w:rsid w:val="009A3D8B"/>
    <w:rsid w:val="009A5900"/>
    <w:rsid w:val="009B440D"/>
    <w:rsid w:val="009B6742"/>
    <w:rsid w:val="009B69E2"/>
    <w:rsid w:val="009B7EEF"/>
    <w:rsid w:val="009C0B84"/>
    <w:rsid w:val="009C1653"/>
    <w:rsid w:val="009C3B68"/>
    <w:rsid w:val="009C3F32"/>
    <w:rsid w:val="009C4111"/>
    <w:rsid w:val="009C4365"/>
    <w:rsid w:val="009D1726"/>
    <w:rsid w:val="009D502E"/>
    <w:rsid w:val="009E222A"/>
    <w:rsid w:val="009E63CC"/>
    <w:rsid w:val="009E6F2A"/>
    <w:rsid w:val="009E7A15"/>
    <w:rsid w:val="009F0B56"/>
    <w:rsid w:val="009F186C"/>
    <w:rsid w:val="009F6F85"/>
    <w:rsid w:val="00A01BB8"/>
    <w:rsid w:val="00A12EED"/>
    <w:rsid w:val="00A1398A"/>
    <w:rsid w:val="00A2029C"/>
    <w:rsid w:val="00A26A7A"/>
    <w:rsid w:val="00A2775B"/>
    <w:rsid w:val="00A32599"/>
    <w:rsid w:val="00A32DFA"/>
    <w:rsid w:val="00A34B98"/>
    <w:rsid w:val="00A515AA"/>
    <w:rsid w:val="00A55476"/>
    <w:rsid w:val="00A5620B"/>
    <w:rsid w:val="00A60C97"/>
    <w:rsid w:val="00A67CC0"/>
    <w:rsid w:val="00A71082"/>
    <w:rsid w:val="00A72FC7"/>
    <w:rsid w:val="00A802AF"/>
    <w:rsid w:val="00A80FE5"/>
    <w:rsid w:val="00A8315B"/>
    <w:rsid w:val="00A9058A"/>
    <w:rsid w:val="00A93170"/>
    <w:rsid w:val="00AA3368"/>
    <w:rsid w:val="00AA628B"/>
    <w:rsid w:val="00AB38DC"/>
    <w:rsid w:val="00AB5E21"/>
    <w:rsid w:val="00AB5E5E"/>
    <w:rsid w:val="00AC0391"/>
    <w:rsid w:val="00AC0E78"/>
    <w:rsid w:val="00AC4E6E"/>
    <w:rsid w:val="00AC5965"/>
    <w:rsid w:val="00AD0F36"/>
    <w:rsid w:val="00AD4772"/>
    <w:rsid w:val="00AD7B96"/>
    <w:rsid w:val="00AE1228"/>
    <w:rsid w:val="00AE3A89"/>
    <w:rsid w:val="00B002E8"/>
    <w:rsid w:val="00B008DB"/>
    <w:rsid w:val="00B01390"/>
    <w:rsid w:val="00B12B8A"/>
    <w:rsid w:val="00B1593B"/>
    <w:rsid w:val="00B21192"/>
    <w:rsid w:val="00B21CB5"/>
    <w:rsid w:val="00B23973"/>
    <w:rsid w:val="00B30640"/>
    <w:rsid w:val="00B43D2A"/>
    <w:rsid w:val="00B501DC"/>
    <w:rsid w:val="00B535E3"/>
    <w:rsid w:val="00B53C2C"/>
    <w:rsid w:val="00B54B47"/>
    <w:rsid w:val="00B63C19"/>
    <w:rsid w:val="00B66CA3"/>
    <w:rsid w:val="00B7069A"/>
    <w:rsid w:val="00B71029"/>
    <w:rsid w:val="00B7481A"/>
    <w:rsid w:val="00B7482E"/>
    <w:rsid w:val="00B77ACD"/>
    <w:rsid w:val="00B85625"/>
    <w:rsid w:val="00B90817"/>
    <w:rsid w:val="00B91BBE"/>
    <w:rsid w:val="00B93A7A"/>
    <w:rsid w:val="00BA255F"/>
    <w:rsid w:val="00BA2E3D"/>
    <w:rsid w:val="00BB25E8"/>
    <w:rsid w:val="00BC6EBF"/>
    <w:rsid w:val="00BD326D"/>
    <w:rsid w:val="00BD5F67"/>
    <w:rsid w:val="00BD6449"/>
    <w:rsid w:val="00BE11E3"/>
    <w:rsid w:val="00BE20E9"/>
    <w:rsid w:val="00BE2E9A"/>
    <w:rsid w:val="00C00925"/>
    <w:rsid w:val="00C06F1F"/>
    <w:rsid w:val="00C12AF4"/>
    <w:rsid w:val="00C217E9"/>
    <w:rsid w:val="00C36C52"/>
    <w:rsid w:val="00C376F3"/>
    <w:rsid w:val="00C43782"/>
    <w:rsid w:val="00C54F0B"/>
    <w:rsid w:val="00C57F91"/>
    <w:rsid w:val="00C6501E"/>
    <w:rsid w:val="00C71491"/>
    <w:rsid w:val="00C75E5C"/>
    <w:rsid w:val="00C80DCD"/>
    <w:rsid w:val="00C87731"/>
    <w:rsid w:val="00C93D14"/>
    <w:rsid w:val="00C93DB7"/>
    <w:rsid w:val="00C977A5"/>
    <w:rsid w:val="00CB20D3"/>
    <w:rsid w:val="00CB4CFB"/>
    <w:rsid w:val="00CB629C"/>
    <w:rsid w:val="00CC33AA"/>
    <w:rsid w:val="00CE61F5"/>
    <w:rsid w:val="00CF3BC3"/>
    <w:rsid w:val="00D025F0"/>
    <w:rsid w:val="00D049EF"/>
    <w:rsid w:val="00D066D2"/>
    <w:rsid w:val="00D11A21"/>
    <w:rsid w:val="00D17054"/>
    <w:rsid w:val="00D236D1"/>
    <w:rsid w:val="00D32386"/>
    <w:rsid w:val="00D35949"/>
    <w:rsid w:val="00D35FD5"/>
    <w:rsid w:val="00D4449E"/>
    <w:rsid w:val="00D51F16"/>
    <w:rsid w:val="00D5779A"/>
    <w:rsid w:val="00D61F35"/>
    <w:rsid w:val="00D66EAF"/>
    <w:rsid w:val="00D67C1F"/>
    <w:rsid w:val="00D71394"/>
    <w:rsid w:val="00D7442D"/>
    <w:rsid w:val="00D744E4"/>
    <w:rsid w:val="00D801E4"/>
    <w:rsid w:val="00D802C6"/>
    <w:rsid w:val="00D849AE"/>
    <w:rsid w:val="00D86F7A"/>
    <w:rsid w:val="00D87777"/>
    <w:rsid w:val="00D93B85"/>
    <w:rsid w:val="00D94BFB"/>
    <w:rsid w:val="00D97081"/>
    <w:rsid w:val="00DA2202"/>
    <w:rsid w:val="00DA38E3"/>
    <w:rsid w:val="00DA46F0"/>
    <w:rsid w:val="00DA58F2"/>
    <w:rsid w:val="00DB0B43"/>
    <w:rsid w:val="00DB3F15"/>
    <w:rsid w:val="00DB5773"/>
    <w:rsid w:val="00DB66ED"/>
    <w:rsid w:val="00DB67C4"/>
    <w:rsid w:val="00DB768A"/>
    <w:rsid w:val="00DB794B"/>
    <w:rsid w:val="00DC202A"/>
    <w:rsid w:val="00DC7B1C"/>
    <w:rsid w:val="00DD5291"/>
    <w:rsid w:val="00DE55CF"/>
    <w:rsid w:val="00DF60A1"/>
    <w:rsid w:val="00E0025A"/>
    <w:rsid w:val="00E038AD"/>
    <w:rsid w:val="00E11985"/>
    <w:rsid w:val="00E1214A"/>
    <w:rsid w:val="00E20CC9"/>
    <w:rsid w:val="00E32E95"/>
    <w:rsid w:val="00E5190E"/>
    <w:rsid w:val="00E57188"/>
    <w:rsid w:val="00E607BD"/>
    <w:rsid w:val="00E60D67"/>
    <w:rsid w:val="00E64BAE"/>
    <w:rsid w:val="00E650D9"/>
    <w:rsid w:val="00E6677E"/>
    <w:rsid w:val="00E7299F"/>
    <w:rsid w:val="00E74195"/>
    <w:rsid w:val="00E81168"/>
    <w:rsid w:val="00E85ACF"/>
    <w:rsid w:val="00E86406"/>
    <w:rsid w:val="00EA735B"/>
    <w:rsid w:val="00EC0569"/>
    <w:rsid w:val="00EC3B60"/>
    <w:rsid w:val="00EC3BCE"/>
    <w:rsid w:val="00EC4C79"/>
    <w:rsid w:val="00ED42CF"/>
    <w:rsid w:val="00ED5B5B"/>
    <w:rsid w:val="00EE0803"/>
    <w:rsid w:val="00EE6087"/>
    <w:rsid w:val="00EF3DC3"/>
    <w:rsid w:val="00EF5334"/>
    <w:rsid w:val="00EF624E"/>
    <w:rsid w:val="00EF7654"/>
    <w:rsid w:val="00F12813"/>
    <w:rsid w:val="00F15F78"/>
    <w:rsid w:val="00F20369"/>
    <w:rsid w:val="00F273AB"/>
    <w:rsid w:val="00F34276"/>
    <w:rsid w:val="00F35D28"/>
    <w:rsid w:val="00F43987"/>
    <w:rsid w:val="00F44505"/>
    <w:rsid w:val="00F51F22"/>
    <w:rsid w:val="00F61D95"/>
    <w:rsid w:val="00F6669C"/>
    <w:rsid w:val="00F66FB9"/>
    <w:rsid w:val="00F71E06"/>
    <w:rsid w:val="00F72279"/>
    <w:rsid w:val="00F72E4C"/>
    <w:rsid w:val="00F73C86"/>
    <w:rsid w:val="00F747ED"/>
    <w:rsid w:val="00F82626"/>
    <w:rsid w:val="00F906AE"/>
    <w:rsid w:val="00FA6F66"/>
    <w:rsid w:val="00FB5098"/>
    <w:rsid w:val="00FB7892"/>
    <w:rsid w:val="00FC1EFE"/>
    <w:rsid w:val="00FC3B11"/>
    <w:rsid w:val="00FD1808"/>
    <w:rsid w:val="00FD1A69"/>
    <w:rsid w:val="00FD59A9"/>
    <w:rsid w:val="00FE13DB"/>
    <w:rsid w:val="00FE1BB4"/>
    <w:rsid w:val="00FE28BB"/>
    <w:rsid w:val="00FF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5043"/>
  <w15:docId w15:val="{DD73A4B8-2C0C-4D59-A143-50BE4B73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A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25CED"/>
  </w:style>
  <w:style w:type="character" w:customStyle="1" w:styleId="rvts9">
    <w:name w:val="rvts9"/>
    <w:basedOn w:val="a0"/>
    <w:rsid w:val="00725CED"/>
  </w:style>
  <w:style w:type="paragraph" w:customStyle="1" w:styleId="rvps12">
    <w:name w:val="rvps1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paragraph" w:styleId="a4">
    <w:name w:val="Revision"/>
    <w:hidden/>
    <w:uiPriority w:val="99"/>
    <w:semiHidden/>
    <w:rsid w:val="00725CED"/>
    <w:pPr>
      <w:spacing w:after="0" w:line="240" w:lineRule="auto"/>
    </w:pPr>
  </w:style>
  <w:style w:type="paragraph" w:customStyle="1" w:styleId="rvps2">
    <w:name w:val="rvps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725CED"/>
  </w:style>
  <w:style w:type="character" w:customStyle="1" w:styleId="2">
    <w:name w:val="Основной текст (2)_"/>
    <w:basedOn w:val="a0"/>
    <w:link w:val="20"/>
    <w:rsid w:val="00725CED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D1705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2178B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EF3DC3"/>
    <w:rPr>
      <w:rFonts w:ascii="Arial" w:eastAsia="Arial" w:hAnsi="Arial" w:cs="Arial"/>
      <w:b/>
      <w:bCs/>
      <w:sz w:val="8"/>
      <w:szCs w:val="8"/>
    </w:rPr>
  </w:style>
  <w:style w:type="paragraph" w:customStyle="1" w:styleId="a9">
    <w:name w:val="Подпись к таблице"/>
    <w:basedOn w:val="a"/>
    <w:link w:val="a8"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b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6534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34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4C3F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70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931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A93170"/>
    <w:rPr>
      <w:lang w:val="uk-UA"/>
    </w:rPr>
  </w:style>
  <w:style w:type="paragraph" w:styleId="af2">
    <w:name w:val="footer"/>
    <w:basedOn w:val="a"/>
    <w:link w:val="af3"/>
    <w:uiPriority w:val="99"/>
    <w:unhideWhenUsed/>
    <w:rsid w:val="00A931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A9317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91C1-57A1-4A18-8ACA-3DE7B120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9</Pages>
  <Words>6686</Words>
  <Characters>3812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Юрист</cp:lastModifiedBy>
  <cp:revision>5</cp:revision>
  <cp:lastPrinted>2023-08-24T05:41:00Z</cp:lastPrinted>
  <dcterms:created xsi:type="dcterms:W3CDTF">2023-08-23T12:34:00Z</dcterms:created>
  <dcterms:modified xsi:type="dcterms:W3CDTF">2023-08-24T05:42:00Z</dcterms:modified>
</cp:coreProperties>
</file>